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F875" w14:textId="77777777" w:rsidR="00D469E4" w:rsidRPr="00922394" w:rsidRDefault="0031088C" w:rsidP="00922394">
      <w:pPr>
        <w:spacing w:after="0" w:line="240" w:lineRule="auto"/>
        <w:jc w:val="center"/>
        <w:rPr>
          <w:sz w:val="20"/>
          <w:szCs w:val="20"/>
        </w:rPr>
      </w:pPr>
      <w:r w:rsidRPr="00922394">
        <w:rPr>
          <w:rFonts w:ascii="Arial" w:hAnsi="Arial" w:cs="Arial"/>
          <w:b/>
          <w:szCs w:val="20"/>
        </w:rPr>
        <w:t>Doklad podle bodu IV. usnesení vlády č. 216 ze dne 26. února 2021</w:t>
      </w:r>
    </w:p>
    <w:p w14:paraId="37678030" w14:textId="368436FF" w:rsidR="00D469E4" w:rsidRDefault="0031088C" w:rsidP="00922394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  <w:r w:rsidRPr="00B53B93">
        <w:rPr>
          <w:rFonts w:ascii="Arial" w:hAnsi="Arial" w:cs="Arial"/>
          <w:b/>
          <w:color w:val="FF0000"/>
          <w:szCs w:val="20"/>
          <w:lang w:val="ru-RU"/>
        </w:rPr>
        <w:t xml:space="preserve">Документ согласно пункту № </w:t>
      </w:r>
      <w:r w:rsidRPr="00B53B93">
        <w:rPr>
          <w:rFonts w:ascii="Arial" w:hAnsi="Arial" w:cs="Arial"/>
          <w:b/>
          <w:color w:val="FF0000"/>
          <w:szCs w:val="20"/>
        </w:rPr>
        <w:t xml:space="preserve">IV </w:t>
      </w:r>
      <w:r w:rsidRPr="00B53B93">
        <w:rPr>
          <w:rFonts w:ascii="Arial" w:hAnsi="Arial" w:cs="Arial"/>
          <w:b/>
          <w:color w:val="FF0000"/>
          <w:szCs w:val="20"/>
          <w:lang w:val="ru-RU"/>
        </w:rPr>
        <w:t>решения правительства № 216 от 26-ого февраля 2021 г.</w:t>
      </w:r>
      <w:r w:rsidRPr="00922394">
        <w:rPr>
          <w:rFonts w:ascii="Arial" w:hAnsi="Arial" w:cs="Arial"/>
          <w:b/>
          <w:szCs w:val="20"/>
          <w:lang w:val="ru-RU"/>
        </w:rPr>
        <w:t xml:space="preserve"> </w:t>
      </w:r>
    </w:p>
    <w:p w14:paraId="093EB3E0" w14:textId="77777777" w:rsidR="00922394" w:rsidRPr="00922394" w:rsidRDefault="00922394" w:rsidP="00922394">
      <w:pPr>
        <w:spacing w:after="0" w:line="240" w:lineRule="auto"/>
        <w:jc w:val="center"/>
        <w:rPr>
          <w:sz w:val="20"/>
          <w:szCs w:val="20"/>
        </w:rPr>
      </w:pPr>
    </w:p>
    <w:p w14:paraId="340FFB69" w14:textId="642CACC8" w:rsidR="00922394" w:rsidRPr="00922394" w:rsidRDefault="0031088C" w:rsidP="00922394">
      <w:pPr>
        <w:spacing w:after="0" w:line="240" w:lineRule="auto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Já níže podepsaný/á</w:t>
      </w:r>
      <w:r w:rsidR="00640AB9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color w:val="FF0000"/>
          <w:sz w:val="20"/>
          <w:szCs w:val="20"/>
          <w:lang w:val="ru-RU"/>
        </w:rPr>
        <w:t>Я, ниже подписавшийся</w:t>
      </w:r>
    </w:p>
    <w:p w14:paraId="3A10EE86" w14:textId="20ED52FE" w:rsidR="00640AB9" w:rsidRDefault="0031088C" w:rsidP="00922394">
      <w:pPr>
        <w:spacing w:after="0" w:line="240" w:lineRule="auto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jméno a příjmení</w:t>
      </w:r>
      <w:r w:rsidR="00640AB9" w:rsidRPr="00922394">
        <w:rPr>
          <w:sz w:val="20"/>
          <w:szCs w:val="20"/>
          <w:lang w:val="ru-RU"/>
        </w:rPr>
        <w:t xml:space="preserve"> </w:t>
      </w:r>
      <w:r w:rsidR="00640AB9" w:rsidRPr="00922394">
        <w:rPr>
          <w:sz w:val="20"/>
          <w:szCs w:val="20"/>
        </w:rPr>
        <w:t xml:space="preserve">/ </w:t>
      </w:r>
      <w:r w:rsidR="00640AB9" w:rsidRPr="00B53B93">
        <w:rPr>
          <w:color w:val="FF0000"/>
          <w:sz w:val="20"/>
          <w:szCs w:val="20"/>
          <w:lang w:val="ru-RU"/>
        </w:rPr>
        <w:t>имя и фамилия:</w:t>
      </w:r>
      <w:r w:rsidR="00640AB9" w:rsidRPr="00922394">
        <w:rPr>
          <w:sz w:val="20"/>
          <w:szCs w:val="20"/>
          <w:lang w:val="ru-RU"/>
        </w:rPr>
        <w:t xml:space="preserve"> </w:t>
      </w:r>
    </w:p>
    <w:p w14:paraId="4B95A80C" w14:textId="77777777" w:rsidR="00922394" w:rsidRPr="00922394" w:rsidRDefault="00922394" w:rsidP="00922394">
      <w:pPr>
        <w:spacing w:after="0" w:line="240" w:lineRule="auto"/>
        <w:jc w:val="both"/>
        <w:rPr>
          <w:sz w:val="16"/>
          <w:szCs w:val="16"/>
          <w:lang w:val="ru-RU"/>
        </w:rPr>
      </w:pPr>
    </w:p>
    <w:p w14:paraId="3A8FCF23" w14:textId="3E3068DE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>…………………………………………</w:t>
      </w:r>
      <w:r w:rsidR="00922394" w:rsidRPr="00922394">
        <w:rPr>
          <w:rFonts w:ascii="Arial" w:hAnsi="Arial" w:cs="Arial"/>
          <w:sz w:val="20"/>
          <w:szCs w:val="20"/>
        </w:rPr>
        <w:t>……………………………………</w:t>
      </w:r>
      <w:r w:rsidRPr="00922394">
        <w:rPr>
          <w:rFonts w:ascii="Arial" w:hAnsi="Arial" w:cs="Arial"/>
          <w:sz w:val="20"/>
          <w:szCs w:val="20"/>
        </w:rPr>
        <w:t>…………………………………</w:t>
      </w:r>
    </w:p>
    <w:p w14:paraId="31BC36D4" w14:textId="66F7BC75" w:rsidR="00640AB9" w:rsidRDefault="0031088C" w:rsidP="00922394">
      <w:pPr>
        <w:spacing w:after="0" w:line="240" w:lineRule="auto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adresa</w:t>
      </w:r>
      <w:r w:rsidR="00640AB9" w:rsidRPr="00922394">
        <w:rPr>
          <w:sz w:val="20"/>
          <w:szCs w:val="20"/>
          <w:lang w:val="ru-RU"/>
        </w:rPr>
        <w:t xml:space="preserve"> </w:t>
      </w:r>
      <w:r w:rsidR="00B53B93">
        <w:rPr>
          <w:sz w:val="20"/>
          <w:szCs w:val="20"/>
        </w:rPr>
        <w:t xml:space="preserve">/ </w:t>
      </w:r>
      <w:r w:rsidR="00640AB9" w:rsidRPr="00B53B93">
        <w:rPr>
          <w:color w:val="FF0000"/>
          <w:sz w:val="20"/>
          <w:szCs w:val="20"/>
          <w:lang w:val="ru-RU"/>
        </w:rPr>
        <w:t>адрес:</w:t>
      </w:r>
      <w:r w:rsidR="00640AB9" w:rsidRPr="00922394">
        <w:rPr>
          <w:sz w:val="20"/>
          <w:szCs w:val="20"/>
          <w:lang w:val="ru-RU"/>
        </w:rPr>
        <w:t xml:space="preserve"> </w:t>
      </w:r>
    </w:p>
    <w:p w14:paraId="0B92B52A" w14:textId="77777777" w:rsidR="00922394" w:rsidRPr="00922394" w:rsidRDefault="00922394" w:rsidP="00922394">
      <w:pPr>
        <w:spacing w:after="0" w:line="240" w:lineRule="auto"/>
        <w:jc w:val="both"/>
        <w:rPr>
          <w:sz w:val="16"/>
          <w:szCs w:val="16"/>
          <w:lang w:val="ru-RU"/>
        </w:rPr>
      </w:pPr>
    </w:p>
    <w:p w14:paraId="34F93B2D" w14:textId="13B8EE97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922394">
        <w:rPr>
          <w:rFonts w:ascii="Arial" w:hAnsi="Arial" w:cs="Arial"/>
          <w:sz w:val="20"/>
          <w:szCs w:val="20"/>
        </w:rPr>
        <w:t>………</w:t>
      </w:r>
    </w:p>
    <w:p w14:paraId="209E6CC9" w14:textId="00FCFBFA" w:rsidR="00640AB9" w:rsidRPr="00B53B93" w:rsidRDefault="0031088C" w:rsidP="0092239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>číslo občanského průkazu, příp. cestovního dokladu</w:t>
      </w:r>
      <w:r w:rsidR="00640AB9" w:rsidRPr="00922394">
        <w:rPr>
          <w:rFonts w:ascii="Arial" w:hAnsi="Arial" w:cs="Arial"/>
          <w:sz w:val="20"/>
          <w:szCs w:val="20"/>
        </w:rPr>
        <w:t xml:space="preserve"> </w:t>
      </w:r>
      <w:r w:rsidR="00640AB9" w:rsidRPr="00B53B93">
        <w:rPr>
          <w:color w:val="FF0000"/>
          <w:sz w:val="20"/>
          <w:szCs w:val="20"/>
          <w:lang w:val="ru-RU"/>
        </w:rPr>
        <w:t>№ визы или загранпаспорта</w:t>
      </w:r>
      <w:r w:rsidRPr="00B53B93">
        <w:rPr>
          <w:rFonts w:ascii="Arial" w:hAnsi="Arial" w:cs="Arial"/>
          <w:color w:val="FF0000"/>
          <w:sz w:val="20"/>
          <w:szCs w:val="20"/>
        </w:rPr>
        <w:t>:</w:t>
      </w:r>
    </w:p>
    <w:p w14:paraId="045B4B83" w14:textId="77777777" w:rsidR="00922394" w:rsidRPr="00922394" w:rsidRDefault="00922394" w:rsidP="009223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23EFA00" w14:textId="44BC76AE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22394">
        <w:rPr>
          <w:rFonts w:ascii="Arial" w:hAnsi="Arial" w:cs="Arial"/>
          <w:sz w:val="16"/>
          <w:szCs w:val="16"/>
        </w:rPr>
        <w:t>…………………………………………………</w:t>
      </w:r>
      <w:r w:rsidR="00FF735A">
        <w:rPr>
          <w:rFonts w:ascii="Arial" w:hAnsi="Arial" w:cs="Arial"/>
          <w:sz w:val="16"/>
          <w:szCs w:val="16"/>
        </w:rPr>
        <w:t>…………………………………………………………………………………………..</w:t>
      </w:r>
      <w:bookmarkStart w:id="0" w:name="_GoBack"/>
      <w:bookmarkEnd w:id="0"/>
    </w:p>
    <w:p w14:paraId="35099ECD" w14:textId="77777777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394">
        <w:rPr>
          <w:rFonts w:ascii="Arial" w:hAnsi="Arial" w:cs="Arial"/>
          <w:b/>
          <w:bCs/>
          <w:sz w:val="20"/>
          <w:szCs w:val="20"/>
        </w:rPr>
        <w:t>uvádím následující důvod k opuštění místa trvalého pobytu nebo bydliště</w:t>
      </w:r>
      <w:r w:rsidRPr="00922394">
        <w:rPr>
          <w:rStyle w:val="Ukotvenpoznmkypodarou"/>
          <w:rFonts w:ascii="Arial" w:hAnsi="Arial" w:cs="Arial"/>
          <w:b/>
          <w:bCs/>
          <w:sz w:val="20"/>
          <w:szCs w:val="20"/>
        </w:rPr>
        <w:footnoteReference w:id="1"/>
      </w:r>
      <w:r w:rsidRPr="00922394">
        <w:rPr>
          <w:rFonts w:ascii="Arial" w:hAnsi="Arial" w:cs="Arial"/>
          <w:b/>
          <w:bCs/>
          <w:sz w:val="20"/>
          <w:szCs w:val="20"/>
        </w:rPr>
        <w:t>):</w:t>
      </w:r>
    </w:p>
    <w:p w14:paraId="4D1DFF48" w14:textId="7C6B1BB4" w:rsidR="00D469E4" w:rsidRPr="00922394" w:rsidRDefault="0031088C" w:rsidP="00922394">
      <w:pPr>
        <w:spacing w:after="0" w:line="240" w:lineRule="auto"/>
        <w:jc w:val="both"/>
        <w:rPr>
          <w:sz w:val="20"/>
          <w:szCs w:val="20"/>
          <w:lang w:val="ru-RU"/>
        </w:rPr>
      </w:pPr>
      <w:r w:rsidRPr="00B53B93">
        <w:rPr>
          <w:color w:val="FF0000"/>
          <w:sz w:val="20"/>
          <w:szCs w:val="20"/>
          <w:lang w:val="ru-RU"/>
        </w:rPr>
        <w:t>указываю следующую причину выезда из места постоянного проживания</w:t>
      </w:r>
      <w:r w:rsidRPr="00B53B93">
        <w:rPr>
          <w:color w:val="FF0000"/>
          <w:sz w:val="20"/>
          <w:szCs w:val="20"/>
          <w:vertAlign w:val="superscript"/>
          <w:lang w:val="ru-RU"/>
        </w:rPr>
        <w:t>1</w:t>
      </w:r>
      <w:r w:rsidRPr="00B53B93">
        <w:rPr>
          <w:color w:val="FF0000"/>
          <w:sz w:val="20"/>
          <w:szCs w:val="20"/>
          <w:lang w:val="ru-RU"/>
        </w:rPr>
        <w:t xml:space="preserve">): </w:t>
      </w:r>
    </w:p>
    <w:p w14:paraId="65F40B84" w14:textId="744A308B" w:rsidR="00D469E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cesta do zdravotnických zařízení a zařízení sociálních služeb, včetně zajištění nezbytného doprovodu, nebo do zařízení veterinární péče,</w:t>
      </w:r>
      <w:r w:rsidR="00640AB9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rFonts w:ascii="Arial" w:hAnsi="Arial" w:cs="Arial"/>
          <w:color w:val="FF0000"/>
          <w:sz w:val="20"/>
          <w:szCs w:val="20"/>
          <w:lang w:val="ru-RU"/>
        </w:rPr>
        <w:t>дорога в медучреждение и социальное учреждение, включая необходимое сопровождение или в учреждение ветеринарных услуг,</w:t>
      </w:r>
    </w:p>
    <w:p w14:paraId="3F227554" w14:textId="7161CEA7" w:rsidR="00D469E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zajištění nezbytných potřeb pro jinou osobu, zajištění péče o děti, zajištění péče o zvířata, odkládání odpadu,</w:t>
      </w:r>
      <w:r w:rsidR="00640AB9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rFonts w:ascii="Arial" w:hAnsi="Arial" w:cs="Arial"/>
          <w:color w:val="FF0000"/>
          <w:sz w:val="20"/>
          <w:szCs w:val="20"/>
          <w:lang w:val="ru-RU"/>
        </w:rPr>
        <w:t>обеспечение необходимых потребностей для другого лица, предоставление ухода за детьми, предоставление ухода за животными, вынос отходов,</w:t>
      </w:r>
    </w:p>
    <w:p w14:paraId="059B166D" w14:textId="5A442BCB" w:rsidR="00D469E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vyřízení neodkladných úředních záležitostí, včetně zajištění nezbytného doprovodu,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rFonts w:ascii="Arial" w:hAnsi="Arial" w:cs="Arial"/>
          <w:color w:val="FF0000"/>
          <w:sz w:val="20"/>
          <w:szCs w:val="20"/>
          <w:lang w:val="ru-RU"/>
        </w:rPr>
        <w:t>организация безотлагательных юридических действий, включая предоставление необходимого сопровождения,</w:t>
      </w:r>
    </w:p>
    <w:p w14:paraId="51CF92C9" w14:textId="4BCDC490" w:rsidR="0092239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 xml:space="preserve"> výkon povolání nebo činnosti sloužící k</w:t>
      </w:r>
      <w:r w:rsidR="00922394" w:rsidRPr="00922394">
        <w:rPr>
          <w:rFonts w:ascii="Arial" w:hAnsi="Arial" w:cs="Arial"/>
          <w:sz w:val="20"/>
          <w:szCs w:val="20"/>
        </w:rPr>
        <w:t> </w:t>
      </w:r>
      <w:r w:rsidRPr="00922394">
        <w:rPr>
          <w:rFonts w:ascii="Arial" w:hAnsi="Arial" w:cs="Arial"/>
          <w:sz w:val="20"/>
          <w:szCs w:val="20"/>
        </w:rPr>
        <w:t>zajištění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="00B53B93" w:rsidRPr="00B53B93">
        <w:rPr>
          <w:rFonts w:cstheme="minorHAnsi"/>
          <w:color w:val="FF0000"/>
          <w:sz w:val="20"/>
          <w:szCs w:val="20"/>
        </w:rPr>
        <w:t>B</w:t>
      </w:r>
      <w:r w:rsidR="00922394" w:rsidRPr="00B53B93">
        <w:rPr>
          <w:color w:val="FF0000"/>
          <w:sz w:val="20"/>
          <w:szCs w:val="20"/>
          <w:lang w:val="ru-RU"/>
        </w:rPr>
        <w:t>ыполнение деятельности, относящейся к обеспечению</w:t>
      </w:r>
    </w:p>
    <w:p w14:paraId="14F6E9F0" w14:textId="515B8804" w:rsidR="00D469E4" w:rsidRPr="00922394" w:rsidRDefault="0031088C" w:rsidP="00922394">
      <w:pPr>
        <w:pStyle w:val="Odstavecseseznamem"/>
        <w:numPr>
          <w:ilvl w:val="1"/>
          <w:numId w:val="3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>bezpečnosti, vnitřního pořádku a řešení krizové situace</w:t>
      </w:r>
      <w:r w:rsidR="00922394" w:rsidRPr="00922394">
        <w:rPr>
          <w:rFonts w:ascii="Arial" w:hAnsi="Arial" w:cs="Arial"/>
          <w:sz w:val="20"/>
          <w:szCs w:val="20"/>
        </w:rPr>
        <w:t xml:space="preserve"> </w:t>
      </w:r>
      <w:r w:rsidR="00922394" w:rsidRPr="00B53B93">
        <w:rPr>
          <w:rFonts w:ascii="Arial" w:hAnsi="Arial" w:cs="Arial"/>
          <w:color w:val="FF0000"/>
          <w:sz w:val="20"/>
          <w:szCs w:val="20"/>
        </w:rPr>
        <w:t>/</w:t>
      </w:r>
      <w:r w:rsidR="00922394" w:rsidRPr="00B53B93">
        <w:rPr>
          <w:color w:val="FF0000"/>
          <w:sz w:val="20"/>
          <w:szCs w:val="20"/>
          <w:lang w:val="ru-RU"/>
        </w:rPr>
        <w:t xml:space="preserve"> безопасности, внутреннего порядка и решения кризисной ситуации</w:t>
      </w:r>
      <w:r w:rsidR="00922394" w:rsidRPr="00B53B93">
        <w:rPr>
          <w:color w:val="FF0000"/>
          <w:sz w:val="20"/>
          <w:szCs w:val="20"/>
        </w:rPr>
        <w:t>,</w:t>
      </w:r>
    </w:p>
    <w:p w14:paraId="5F795BF3" w14:textId="34765B0D" w:rsidR="00D469E4" w:rsidRPr="00922394" w:rsidRDefault="0031088C" w:rsidP="00922394">
      <w:pPr>
        <w:pStyle w:val="Odstavecseseznamem"/>
        <w:numPr>
          <w:ilvl w:val="1"/>
          <w:numId w:val="3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>ochrany zdraví, poskytování zdravotní nebo sociální péče, včetně dobrovolnické činnosti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="00922394" w:rsidRPr="00B53B93">
        <w:rPr>
          <w:color w:val="FF0000"/>
          <w:sz w:val="20"/>
          <w:szCs w:val="20"/>
          <w:lang w:val="ru-RU"/>
        </w:rPr>
        <w:t>защиты здоровья, предоставления медицинского или социального ухода, включая добровольческую деятельность</w:t>
      </w:r>
      <w:r w:rsidR="00922394" w:rsidRPr="00B53B93">
        <w:rPr>
          <w:color w:val="FF0000"/>
          <w:sz w:val="20"/>
          <w:szCs w:val="20"/>
        </w:rPr>
        <w:t>,</w:t>
      </w:r>
    </w:p>
    <w:p w14:paraId="4DC96938" w14:textId="19634E8E" w:rsidR="00D469E4" w:rsidRPr="00922394" w:rsidRDefault="0031088C" w:rsidP="00922394">
      <w:pPr>
        <w:pStyle w:val="Odstavecseseznamem"/>
        <w:numPr>
          <w:ilvl w:val="1"/>
          <w:numId w:val="3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individuální duchovní péče a služby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="00922394" w:rsidRPr="00B53B93">
        <w:rPr>
          <w:color w:val="FF0000"/>
          <w:sz w:val="20"/>
          <w:szCs w:val="20"/>
          <w:lang w:val="ru-RU"/>
        </w:rPr>
        <w:t>индивидуального духовного ухода и услуги</w:t>
      </w:r>
      <w:r w:rsidR="00922394" w:rsidRPr="00B53B93">
        <w:rPr>
          <w:color w:val="FF0000"/>
          <w:sz w:val="20"/>
          <w:szCs w:val="20"/>
        </w:rPr>
        <w:t>,</w:t>
      </w:r>
    </w:p>
    <w:p w14:paraId="5A75FE92" w14:textId="77777777" w:rsidR="00922394" w:rsidRPr="00922394" w:rsidRDefault="0031088C" w:rsidP="00922394">
      <w:pPr>
        <w:pStyle w:val="Odstavecseseznamem"/>
        <w:numPr>
          <w:ilvl w:val="1"/>
          <w:numId w:val="3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veřejné hromadné dopravy a další infrastruktury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="00922394" w:rsidRPr="00B53B93">
        <w:rPr>
          <w:color w:val="FF0000"/>
          <w:sz w:val="20"/>
          <w:szCs w:val="20"/>
          <w:lang w:val="ru-RU"/>
        </w:rPr>
        <w:t>общественного транспорта и другой инфраструктуры,</w:t>
      </w:r>
    </w:p>
    <w:p w14:paraId="5DA79A90" w14:textId="2A8564BA" w:rsidR="00922394" w:rsidRPr="00922394" w:rsidRDefault="0031088C" w:rsidP="00922394">
      <w:pPr>
        <w:pStyle w:val="Odstavecseseznamem"/>
        <w:numPr>
          <w:ilvl w:val="1"/>
          <w:numId w:val="3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služeb pro obyvatele, včetně zásobování a rozvážkové služby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="00922394" w:rsidRPr="00B53B93">
        <w:rPr>
          <w:color w:val="FF0000"/>
          <w:sz w:val="20"/>
          <w:szCs w:val="20"/>
          <w:lang w:val="ru-RU"/>
        </w:rPr>
        <w:t>услуг для общественности, включая обеспечения продуктами и услуг развоза продуктов,</w:t>
      </w:r>
    </w:p>
    <w:p w14:paraId="1B524AD7" w14:textId="3982EBA2" w:rsidR="00922394" w:rsidRPr="00922394" w:rsidRDefault="0031088C" w:rsidP="00922394">
      <w:pPr>
        <w:pStyle w:val="Odstavecseseznamem"/>
        <w:numPr>
          <w:ilvl w:val="1"/>
          <w:numId w:val="3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veterinární péče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="00922394" w:rsidRPr="00B53B93">
        <w:rPr>
          <w:color w:val="FF0000"/>
          <w:sz w:val="20"/>
          <w:szCs w:val="20"/>
          <w:lang w:val="ru-RU"/>
        </w:rPr>
        <w:t>ветеринарного ухода</w:t>
      </w:r>
      <w:r w:rsidR="00B53B93">
        <w:rPr>
          <w:color w:val="FF0000"/>
          <w:sz w:val="20"/>
          <w:szCs w:val="20"/>
        </w:rPr>
        <w:t>,</w:t>
      </w:r>
    </w:p>
    <w:p w14:paraId="48C0906D" w14:textId="1C87B5E4" w:rsidR="00D469E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účast na pohřbu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color w:val="FF0000"/>
          <w:sz w:val="20"/>
          <w:szCs w:val="20"/>
          <w:lang w:val="ru-RU"/>
        </w:rPr>
        <w:t>участие на похоронах</w:t>
      </w:r>
      <w:r w:rsidR="00922394" w:rsidRPr="00B53B93">
        <w:rPr>
          <w:color w:val="FF0000"/>
          <w:sz w:val="20"/>
          <w:szCs w:val="20"/>
        </w:rPr>
        <w:t>,</w:t>
      </w:r>
    </w:p>
    <w:p w14:paraId="018390C3" w14:textId="00CC48B3" w:rsidR="00D469E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vzdělávání včetně praxe a zkoušek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rFonts w:ascii="Arial" w:hAnsi="Arial" w:cs="Arial"/>
          <w:color w:val="FF0000"/>
          <w:sz w:val="20"/>
          <w:szCs w:val="20"/>
          <w:lang w:val="ru-RU"/>
        </w:rPr>
        <w:t>образовательная сфера, включая практику и экзамены</w:t>
      </w:r>
      <w:r w:rsidR="00922394" w:rsidRPr="00B53B93">
        <w:rPr>
          <w:rFonts w:ascii="Arial" w:hAnsi="Arial" w:cs="Arial"/>
          <w:color w:val="FF0000"/>
          <w:sz w:val="20"/>
          <w:szCs w:val="20"/>
        </w:rPr>
        <w:t>,</w:t>
      </w:r>
    </w:p>
    <w:p w14:paraId="748D3A5F" w14:textId="16971993" w:rsidR="00D469E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účast na hromadné akci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rFonts w:ascii="Arial" w:hAnsi="Arial" w:cs="Arial"/>
          <w:color w:val="FF0000"/>
          <w:sz w:val="20"/>
          <w:szCs w:val="20"/>
          <w:lang w:val="ru-RU"/>
        </w:rPr>
        <w:t>участие в массовом мероприятии,</w:t>
      </w:r>
    </w:p>
    <w:p w14:paraId="09F337FE" w14:textId="6BB9F754" w:rsidR="00D469E4" w:rsidRPr="00922394" w:rsidRDefault="0031088C" w:rsidP="00922394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vycestování z České republiky (nutno prokázat předložením dalších souvisejících dokumentů, například letenky, potvrzení o ubytování apod.)</w:t>
      </w:r>
      <w:r w:rsidR="00922394" w:rsidRP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color w:val="FF0000"/>
          <w:sz w:val="20"/>
          <w:szCs w:val="20"/>
          <w:lang w:val="ru-RU"/>
        </w:rPr>
        <w:t>выезд из Чешской республики (необходимо продемонстрировать другие, относящиеся к этому, документы, например авиабилеты, подтверждение о проживании и т. п.)</w:t>
      </w:r>
    </w:p>
    <w:p w14:paraId="5D7CA064" w14:textId="198D4AF6" w:rsidR="00D469E4" w:rsidRPr="00B53B93" w:rsidRDefault="0031088C" w:rsidP="00922394">
      <w:pPr>
        <w:pStyle w:val="Odstavecseseznamem"/>
        <w:numPr>
          <w:ilvl w:val="2"/>
          <w:numId w:val="2"/>
        </w:numPr>
        <w:spacing w:after="0" w:line="240" w:lineRule="auto"/>
        <w:ind w:left="0" w:hanging="284"/>
        <w:jc w:val="both"/>
        <w:rPr>
          <w:rFonts w:cstheme="minorHAnsi"/>
          <w:color w:val="FF0000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 xml:space="preserve">výkon podnikatelské nebo jiné obdobné činnosti neuvedené výše, a to za tímto konkrétním důvodem </w:t>
      </w:r>
      <w:r w:rsidR="00922394" w:rsidRPr="00922394">
        <w:rPr>
          <w:rFonts w:ascii="Arial" w:hAnsi="Arial" w:cs="Arial"/>
          <w:sz w:val="20"/>
          <w:szCs w:val="20"/>
        </w:rPr>
        <w:t xml:space="preserve">/ </w:t>
      </w:r>
      <w:r w:rsidR="00922394" w:rsidRPr="00B53B93">
        <w:rPr>
          <w:rFonts w:cstheme="minorHAnsi"/>
          <w:color w:val="FF0000"/>
          <w:sz w:val="20"/>
          <w:szCs w:val="20"/>
          <w:lang w:val="ru-RU"/>
        </w:rPr>
        <w:t>выполнение предпринимательской или другой похожей деятельности, не указанной</w:t>
      </w:r>
      <w:r w:rsidR="00922394" w:rsidRPr="00B53B93">
        <w:rPr>
          <w:rFonts w:cstheme="minorHAnsi"/>
          <w:color w:val="FF0000"/>
          <w:sz w:val="20"/>
          <w:szCs w:val="20"/>
        </w:rPr>
        <w:t xml:space="preserve"> </w:t>
      </w:r>
      <w:r w:rsidR="00922394" w:rsidRPr="00B53B93">
        <w:rPr>
          <w:rFonts w:cstheme="minorHAnsi"/>
          <w:color w:val="FF0000"/>
          <w:sz w:val="20"/>
          <w:szCs w:val="20"/>
          <w:lang w:val="ru-RU"/>
        </w:rPr>
        <w:t>выше, а именно по этой конкретной причине</w:t>
      </w:r>
      <w:r w:rsidR="00922394" w:rsidRPr="00B53B93">
        <w:rPr>
          <w:rFonts w:cstheme="minorHAnsi"/>
          <w:color w:val="FF0000"/>
          <w:sz w:val="20"/>
          <w:szCs w:val="20"/>
        </w:rPr>
        <w:t xml:space="preserve"> </w:t>
      </w:r>
    </w:p>
    <w:p w14:paraId="4DCE13D7" w14:textId="77777777" w:rsidR="00922394" w:rsidRPr="00922394" w:rsidRDefault="00922394" w:rsidP="00922394">
      <w:pPr>
        <w:spacing w:after="0" w:line="240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112214AB" w14:textId="4D8F2ABA" w:rsidR="00D469E4" w:rsidRPr="00922394" w:rsidRDefault="00922394" w:rsidP="00922394">
      <w:pPr>
        <w:spacing w:after="0" w:line="24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922394">
        <w:rPr>
          <w:rFonts w:ascii="Arial" w:hAnsi="Arial" w:cs="Arial"/>
          <w:sz w:val="18"/>
          <w:szCs w:val="18"/>
        </w:rPr>
        <w:t xml:space="preserve">     </w:t>
      </w:r>
      <w:r w:rsidR="0031088C" w:rsidRPr="0092239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6F198360" w14:textId="77777777" w:rsidR="00922394" w:rsidRPr="00922394" w:rsidRDefault="00922394" w:rsidP="00922394">
      <w:pPr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713A5C6F" w14:textId="570CA34C" w:rsidR="00922394" w:rsidRPr="00922394" w:rsidRDefault="0031088C" w:rsidP="00922394">
      <w:pPr>
        <w:spacing w:after="0" w:line="240" w:lineRule="auto"/>
        <w:jc w:val="both"/>
        <w:rPr>
          <w:sz w:val="20"/>
          <w:szCs w:val="20"/>
          <w:lang w:val="ru-RU"/>
        </w:rPr>
      </w:pPr>
      <w:r w:rsidRPr="00922394">
        <w:rPr>
          <w:rFonts w:ascii="Arial" w:hAnsi="Arial" w:cs="Arial"/>
          <w:sz w:val="20"/>
          <w:szCs w:val="20"/>
        </w:rPr>
        <w:t>kontaktní údaje (včetně telefonního čísla) objednatele nebo osoby, u které se výše uvedená činnost má vykonat</w:t>
      </w:r>
      <w:r w:rsidR="00922394">
        <w:rPr>
          <w:rFonts w:ascii="Arial" w:hAnsi="Arial" w:cs="Arial"/>
          <w:sz w:val="20"/>
          <w:szCs w:val="20"/>
        </w:rPr>
        <w:t xml:space="preserve"> / </w:t>
      </w:r>
      <w:r w:rsidR="00922394" w:rsidRPr="00B53B93">
        <w:rPr>
          <w:color w:val="FF0000"/>
          <w:sz w:val="20"/>
          <w:szCs w:val="20"/>
          <w:lang w:val="ru-RU"/>
        </w:rPr>
        <w:t xml:space="preserve">контактные данные (включая телефонный номер) заказчика или лица, у которой будет выполняться выше указанная деятельность: </w:t>
      </w:r>
    </w:p>
    <w:p w14:paraId="637F8CA8" w14:textId="66F90D2D" w:rsidR="00D469E4" w:rsidRPr="00922394" w:rsidRDefault="00D469E4" w:rsidP="00922394">
      <w:pPr>
        <w:spacing w:after="0" w:line="240" w:lineRule="auto"/>
        <w:jc w:val="both"/>
        <w:rPr>
          <w:sz w:val="18"/>
          <w:szCs w:val="18"/>
        </w:rPr>
      </w:pPr>
    </w:p>
    <w:p w14:paraId="2F43ED23" w14:textId="0866FAF7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2239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</w:p>
    <w:p w14:paraId="71B67D97" w14:textId="77777777" w:rsidR="00922394" w:rsidRPr="00922394" w:rsidRDefault="00922394" w:rsidP="009223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67B814F" w14:textId="77777777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b/>
          <w:bCs/>
          <w:sz w:val="20"/>
          <w:szCs w:val="20"/>
        </w:rPr>
        <w:t>uvádím, že v jednom z výše označených důvodů cestuji do místa:</w:t>
      </w:r>
    </w:p>
    <w:p w14:paraId="0B1C8FA4" w14:textId="77777777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0C6">
        <w:rPr>
          <w:rFonts w:ascii="Arial" w:hAnsi="Arial" w:cs="Arial"/>
          <w:b/>
          <w:bCs/>
          <w:color w:val="FF0000"/>
          <w:sz w:val="20"/>
          <w:szCs w:val="20"/>
          <w:lang w:val="ru-RU"/>
        </w:rPr>
        <w:t>Указываю, что по одной из выше указанных причин направляюсь в:</w:t>
      </w:r>
      <w:r w:rsidRPr="00922394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011FF162" w14:textId="30ADBA66" w:rsidR="00D469E4" w:rsidRDefault="00D469E4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D49EF1" w14:textId="77777777" w:rsidR="00922394" w:rsidRPr="00922394" w:rsidRDefault="00922394" w:rsidP="009223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7BDE3F" w14:textId="77777777" w:rsidR="00D469E4" w:rsidRPr="00922394" w:rsidRDefault="0031088C" w:rsidP="009223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2239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809DFB8" w14:textId="77777777" w:rsidR="00D469E4" w:rsidRPr="00922394" w:rsidRDefault="00D469E4" w:rsidP="009223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5C3018" w14:textId="77777777" w:rsidR="00922394" w:rsidRDefault="0031088C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>Podepsáno dne, hodiny</w:t>
      </w:r>
      <w:r w:rsidR="00922394">
        <w:rPr>
          <w:rFonts w:ascii="Arial" w:hAnsi="Arial" w:cs="Arial"/>
          <w:sz w:val="20"/>
          <w:szCs w:val="20"/>
        </w:rPr>
        <w:t xml:space="preserve"> /</w:t>
      </w:r>
      <w:r w:rsidR="00922394" w:rsidRPr="00922394">
        <w:rPr>
          <w:rFonts w:ascii="Arial" w:hAnsi="Arial" w:cs="Arial"/>
          <w:sz w:val="20"/>
          <w:szCs w:val="20"/>
          <w:lang w:val="ru-RU"/>
        </w:rPr>
        <w:t xml:space="preserve"> </w:t>
      </w:r>
      <w:r w:rsidR="00922394" w:rsidRPr="00B53B93">
        <w:rPr>
          <w:rFonts w:ascii="Arial" w:hAnsi="Arial" w:cs="Arial"/>
          <w:color w:val="FF0000"/>
          <w:sz w:val="20"/>
          <w:szCs w:val="20"/>
          <w:lang w:val="ru-RU"/>
        </w:rPr>
        <w:t>Подписано</w:t>
      </w:r>
      <w:r w:rsidR="00922394" w:rsidRPr="00B53B93">
        <w:rPr>
          <w:rFonts w:ascii="Arial" w:hAnsi="Arial" w:cs="Arial"/>
          <w:color w:val="FF0000"/>
          <w:sz w:val="20"/>
          <w:szCs w:val="20"/>
        </w:rPr>
        <w:t xml:space="preserve"> </w:t>
      </w:r>
      <w:r w:rsidR="00922394" w:rsidRPr="00B53B93">
        <w:rPr>
          <w:rFonts w:ascii="Arial" w:hAnsi="Arial" w:cs="Arial"/>
          <w:color w:val="FF0000"/>
          <w:sz w:val="20"/>
          <w:szCs w:val="20"/>
          <w:lang w:val="ru-RU"/>
        </w:rPr>
        <w:t>в</w:t>
      </w:r>
      <w:r w:rsidR="00922394" w:rsidRPr="00B53B93">
        <w:rPr>
          <w:rFonts w:ascii="Arial" w:hAnsi="Arial" w:cs="Arial"/>
          <w:color w:val="FF0000"/>
          <w:sz w:val="20"/>
          <w:szCs w:val="20"/>
        </w:rPr>
        <w:t xml:space="preserve">  </w:t>
      </w:r>
      <w:r w:rsidR="00922394" w:rsidRPr="00B53B93">
        <w:rPr>
          <w:rFonts w:ascii="Arial" w:hAnsi="Arial" w:cs="Arial"/>
          <w:color w:val="FF0000"/>
          <w:sz w:val="20"/>
          <w:szCs w:val="20"/>
          <w:lang w:val="ru-RU"/>
        </w:rPr>
        <w:t>день</w:t>
      </w:r>
      <w:r w:rsidR="00922394" w:rsidRPr="00B53B93">
        <w:rPr>
          <w:rFonts w:ascii="Arial" w:hAnsi="Arial" w:cs="Arial"/>
          <w:color w:val="FF0000"/>
          <w:sz w:val="20"/>
          <w:szCs w:val="20"/>
        </w:rPr>
        <w:t xml:space="preserve">, </w:t>
      </w:r>
      <w:r w:rsidR="00922394" w:rsidRPr="00B53B93">
        <w:rPr>
          <w:rFonts w:ascii="Arial" w:hAnsi="Arial" w:cs="Arial"/>
          <w:color w:val="FF0000"/>
          <w:sz w:val="20"/>
          <w:szCs w:val="20"/>
          <w:lang w:val="ru-RU"/>
        </w:rPr>
        <w:t>час</w:t>
      </w:r>
      <w:r w:rsidR="00922394" w:rsidRPr="00B53B93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2394">
        <w:rPr>
          <w:rFonts w:ascii="Arial" w:hAnsi="Arial" w:cs="Arial"/>
          <w:sz w:val="20"/>
          <w:szCs w:val="20"/>
        </w:rPr>
        <w:t xml:space="preserve">………………………………….         </w:t>
      </w:r>
    </w:p>
    <w:p w14:paraId="28AC97E6" w14:textId="4A8FCA99" w:rsidR="00922394" w:rsidRDefault="0031088C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 xml:space="preserve"> </w:t>
      </w:r>
    </w:p>
    <w:p w14:paraId="3269C7F2" w14:textId="603D4C00" w:rsidR="00D469E4" w:rsidRDefault="0031088C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2394">
        <w:rPr>
          <w:rFonts w:ascii="Arial" w:hAnsi="Arial" w:cs="Arial"/>
          <w:sz w:val="20"/>
          <w:szCs w:val="20"/>
        </w:rPr>
        <w:t>Podpis</w:t>
      </w:r>
      <w:r w:rsidR="00922394">
        <w:rPr>
          <w:rFonts w:ascii="Arial" w:hAnsi="Arial" w:cs="Arial"/>
          <w:sz w:val="20"/>
          <w:szCs w:val="20"/>
        </w:rPr>
        <w:t xml:space="preserve"> / </w:t>
      </w:r>
      <w:r w:rsidRPr="00B53B93">
        <w:rPr>
          <w:rFonts w:ascii="Arial" w:hAnsi="Arial" w:cs="Arial"/>
          <w:color w:val="FF0000"/>
          <w:sz w:val="20"/>
          <w:szCs w:val="20"/>
          <w:lang w:val="ru-RU"/>
        </w:rPr>
        <w:t>Подпись</w:t>
      </w:r>
      <w:r w:rsidRPr="00B53B93">
        <w:rPr>
          <w:rFonts w:ascii="Arial" w:hAnsi="Arial" w:cs="Arial"/>
          <w:color w:val="FF0000"/>
          <w:sz w:val="20"/>
          <w:szCs w:val="20"/>
        </w:rPr>
        <w:t>:</w:t>
      </w:r>
      <w:r w:rsidRPr="00922394">
        <w:rPr>
          <w:rFonts w:ascii="Arial" w:hAnsi="Arial" w:cs="Arial"/>
          <w:sz w:val="20"/>
          <w:szCs w:val="20"/>
        </w:rPr>
        <w:t xml:space="preserve"> ……………………………….</w:t>
      </w:r>
    </w:p>
    <w:p w14:paraId="2A9991F0" w14:textId="77777777" w:rsidR="00B53B93" w:rsidRDefault="00B53B93" w:rsidP="009223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3B93" w:rsidSect="00922394">
      <w:pgSz w:w="11906" w:h="16838"/>
      <w:pgMar w:top="426" w:right="566" w:bottom="426" w:left="851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F5540" w14:textId="77777777" w:rsidR="00766CA0" w:rsidRDefault="00766CA0">
      <w:pPr>
        <w:spacing w:after="0" w:line="240" w:lineRule="auto"/>
      </w:pPr>
      <w:r>
        <w:separator/>
      </w:r>
    </w:p>
  </w:endnote>
  <w:endnote w:type="continuationSeparator" w:id="0">
    <w:p w14:paraId="092D97DC" w14:textId="77777777" w:rsidR="00766CA0" w:rsidRDefault="0076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0F75" w14:textId="77777777" w:rsidR="00766CA0" w:rsidRDefault="00766CA0">
      <w:pPr>
        <w:rPr>
          <w:sz w:val="12"/>
        </w:rPr>
      </w:pPr>
      <w:r>
        <w:separator/>
      </w:r>
    </w:p>
  </w:footnote>
  <w:footnote w:type="continuationSeparator" w:id="0">
    <w:p w14:paraId="1C72C1F1" w14:textId="77777777" w:rsidR="00766CA0" w:rsidRDefault="00766CA0">
      <w:pPr>
        <w:rPr>
          <w:sz w:val="12"/>
        </w:rPr>
      </w:pPr>
      <w:r>
        <w:continuationSeparator/>
      </w:r>
    </w:p>
  </w:footnote>
  <w:footnote w:id="1">
    <w:p w14:paraId="3733C2FA" w14:textId="16B51B50" w:rsidR="00D469E4" w:rsidRPr="00922394" w:rsidRDefault="00922394" w:rsidP="00922394">
      <w:pPr>
        <w:pStyle w:val="Textpoznpodarou"/>
        <w:rPr>
          <w:lang w:val="ru-RU"/>
        </w:rPr>
      </w:pPr>
      <w:r>
        <w:rPr>
          <w:rStyle w:val="Znakypropoznmkupodarou"/>
        </w:rPr>
        <w:footnoteRef/>
      </w:r>
      <w:r>
        <w:t xml:space="preserve"> Slouží i pro návrat zpět / </w:t>
      </w:r>
      <w:r w:rsidRPr="00B730C6">
        <w:rPr>
          <w:color w:val="FF0000"/>
          <w:lang w:val="ru-RU"/>
        </w:rPr>
        <w:t>Предназначается также для возврата обратно.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B60"/>
    <w:multiLevelType w:val="multilevel"/>
    <w:tmpl w:val="437C6DD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2F792F"/>
    <w:multiLevelType w:val="multilevel"/>
    <w:tmpl w:val="A8C0464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9F60A5"/>
    <w:multiLevelType w:val="multilevel"/>
    <w:tmpl w:val="C61A584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A439A4"/>
    <w:multiLevelType w:val="multilevel"/>
    <w:tmpl w:val="0D027D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E4"/>
    <w:rsid w:val="0031088C"/>
    <w:rsid w:val="00640AB9"/>
    <w:rsid w:val="00766CA0"/>
    <w:rsid w:val="00922394"/>
    <w:rsid w:val="00B53B93"/>
    <w:rsid w:val="00B730C6"/>
    <w:rsid w:val="00D469E4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D4A8"/>
  <w15:docId w15:val="{E78AD6F6-32CA-4CA0-B900-BDD05E9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D625-9CFD-4D7A-BDC2-92EBA7D7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KRAUS Pavel, Ing.</cp:lastModifiedBy>
  <cp:revision>9</cp:revision>
  <dcterms:created xsi:type="dcterms:W3CDTF">2021-03-03T07:50:00Z</dcterms:created>
  <dcterms:modified xsi:type="dcterms:W3CDTF">2021-03-04T08:14:00Z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