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E9" w:rsidRDefault="002303E9">
      <w:pPr>
        <w:pStyle w:val="BodyText"/>
        <w:spacing w:before="4"/>
        <w:rPr>
          <w:rFonts w:ascii="Times New Roman"/>
          <w:sz w:val="9"/>
        </w:rPr>
      </w:pPr>
    </w:p>
    <w:p w:rsidR="002303E9" w:rsidRDefault="00BF0BCD">
      <w:pPr>
        <w:pStyle w:val="Heading1"/>
        <w:spacing w:before="89" w:line="276" w:lineRule="auto"/>
      </w:pPr>
      <w:proofErr w:type="spellStart"/>
      <w:r>
        <w:rPr>
          <w:color w:val="001F5F"/>
        </w:rPr>
        <w:t>Stipendia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Fulbrightova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programu</w:t>
      </w:r>
      <w:proofErr w:type="spellEnd"/>
      <w:r>
        <w:rPr>
          <w:color w:val="001F5F"/>
        </w:rPr>
        <w:t xml:space="preserve"> pro </w:t>
      </w:r>
      <w:proofErr w:type="spellStart"/>
      <w:r>
        <w:rPr>
          <w:color w:val="001F5F"/>
        </w:rPr>
        <w:t>studenty</w:t>
      </w:r>
      <w:proofErr w:type="spellEnd"/>
      <w:r>
        <w:rPr>
          <w:color w:val="001F5F"/>
        </w:rPr>
        <w:t xml:space="preserve">, </w:t>
      </w:r>
      <w:proofErr w:type="spellStart"/>
      <w:r>
        <w:rPr>
          <w:color w:val="001F5F"/>
        </w:rPr>
        <w:t>vědecké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pracovníky</w:t>
      </w:r>
      <w:proofErr w:type="spellEnd"/>
      <w:r>
        <w:rPr>
          <w:color w:val="001F5F"/>
        </w:rPr>
        <w:t xml:space="preserve"> a </w:t>
      </w:r>
      <w:proofErr w:type="spellStart"/>
      <w:r>
        <w:rPr>
          <w:color w:val="001F5F"/>
        </w:rPr>
        <w:t>přednášející</w:t>
      </w:r>
      <w:proofErr w:type="spellEnd"/>
      <w:r>
        <w:rPr>
          <w:color w:val="001F5F"/>
        </w:rPr>
        <w:t xml:space="preserve"> pro </w:t>
      </w:r>
      <w:proofErr w:type="spellStart"/>
      <w:r>
        <w:rPr>
          <w:color w:val="001F5F"/>
        </w:rPr>
        <w:t>pobyty</w:t>
      </w:r>
      <w:proofErr w:type="spellEnd"/>
      <w:r>
        <w:rPr>
          <w:color w:val="001F5F"/>
        </w:rPr>
        <w:t xml:space="preserve"> v USA</w:t>
      </w:r>
    </w:p>
    <w:p w:rsidR="002303E9" w:rsidRDefault="00BF0BCD">
      <w:pPr>
        <w:ind w:left="730" w:right="758"/>
        <w:jc w:val="center"/>
        <w:rPr>
          <w:rFonts w:ascii="Arial" w:hAnsi="Arial"/>
          <w:b/>
          <w:sz w:val="32"/>
        </w:rPr>
      </w:pPr>
      <w:proofErr w:type="spellStart"/>
      <w:proofErr w:type="gramStart"/>
      <w:r>
        <w:rPr>
          <w:rFonts w:ascii="Arial" w:hAnsi="Arial"/>
          <w:b/>
          <w:color w:val="001F5F"/>
          <w:sz w:val="32"/>
        </w:rPr>
        <w:t>na</w:t>
      </w:r>
      <w:proofErr w:type="spellEnd"/>
      <w:proofErr w:type="gramEnd"/>
      <w:r>
        <w:rPr>
          <w:rFonts w:ascii="Arial" w:hAnsi="Arial"/>
          <w:b/>
          <w:color w:val="001F5F"/>
          <w:sz w:val="32"/>
        </w:rPr>
        <w:t xml:space="preserve"> </w:t>
      </w:r>
      <w:proofErr w:type="spellStart"/>
      <w:r>
        <w:rPr>
          <w:rFonts w:ascii="Arial" w:hAnsi="Arial"/>
          <w:b/>
          <w:color w:val="001F5F"/>
          <w:sz w:val="32"/>
        </w:rPr>
        <w:t>akademický</w:t>
      </w:r>
      <w:proofErr w:type="spellEnd"/>
      <w:r>
        <w:rPr>
          <w:rFonts w:ascii="Arial" w:hAnsi="Arial"/>
          <w:b/>
          <w:color w:val="001F5F"/>
          <w:sz w:val="32"/>
        </w:rPr>
        <w:t xml:space="preserve"> </w:t>
      </w:r>
      <w:proofErr w:type="spellStart"/>
      <w:r>
        <w:rPr>
          <w:rFonts w:ascii="Arial" w:hAnsi="Arial"/>
          <w:b/>
          <w:color w:val="001F5F"/>
          <w:sz w:val="32"/>
        </w:rPr>
        <w:t>rok</w:t>
      </w:r>
      <w:proofErr w:type="spellEnd"/>
      <w:r>
        <w:rPr>
          <w:rFonts w:ascii="Arial" w:hAnsi="Arial"/>
          <w:b/>
          <w:color w:val="001F5F"/>
          <w:sz w:val="32"/>
        </w:rPr>
        <w:t xml:space="preserve"> 2024/2025</w:t>
      </w:r>
    </w:p>
    <w:p w:rsidR="002303E9" w:rsidRDefault="002303E9">
      <w:pPr>
        <w:pStyle w:val="BodyText"/>
        <w:spacing w:before="3"/>
        <w:rPr>
          <w:rFonts w:ascii="Arial"/>
          <w:b/>
          <w:sz w:val="29"/>
        </w:rPr>
      </w:pPr>
    </w:p>
    <w:p w:rsidR="002303E9" w:rsidRDefault="00BF0BCD">
      <w:pPr>
        <w:ind w:left="113" w:right="388"/>
        <w:rPr>
          <w:rFonts w:ascii="Times New Roman" w:hAnsi="Times New Roman"/>
          <w:sz w:val="24"/>
        </w:rPr>
      </w:pPr>
      <w:r>
        <w:rPr>
          <w:sz w:val="24"/>
        </w:rPr>
        <w:t xml:space="preserve">S </w:t>
      </w:r>
      <w:proofErr w:type="spellStart"/>
      <w:r>
        <w:rPr>
          <w:sz w:val="24"/>
        </w:rPr>
        <w:t>radostí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oznamujeme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31. </w:t>
      </w:r>
      <w:proofErr w:type="spellStart"/>
      <w:proofErr w:type="gramStart"/>
      <w:r>
        <w:rPr>
          <w:sz w:val="24"/>
        </w:rPr>
        <w:t>března</w:t>
      </w:r>
      <w:proofErr w:type="spellEnd"/>
      <w:proofErr w:type="gramEnd"/>
      <w:r>
        <w:rPr>
          <w:sz w:val="24"/>
        </w:rPr>
        <w:t xml:space="preserve"> 2023 </w:t>
      </w:r>
      <w:proofErr w:type="spellStart"/>
      <w:r>
        <w:rPr>
          <w:sz w:val="24"/>
        </w:rPr>
        <w:t>otevíráme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přihlášky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na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akademický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rok</w:t>
      </w:r>
      <w:proofErr w:type="spellEnd"/>
      <w:r>
        <w:rPr>
          <w:b/>
          <w:color w:val="001F5F"/>
          <w:sz w:val="24"/>
        </w:rPr>
        <w:t xml:space="preserve"> 2024/2025 </w:t>
      </w:r>
      <w:r>
        <w:rPr>
          <w:sz w:val="24"/>
        </w:rPr>
        <w:t xml:space="preserve">do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programů</w:t>
      </w:r>
      <w:proofErr w:type="spellEnd"/>
      <w:r>
        <w:rPr>
          <w:rFonts w:ascii="Times New Roman" w:hAnsi="Times New Roman"/>
          <w:sz w:val="24"/>
        </w:rPr>
        <w:t>.</w:t>
      </w:r>
    </w:p>
    <w:p w:rsidR="002303E9" w:rsidRDefault="002303E9">
      <w:pPr>
        <w:pStyle w:val="BodyText"/>
        <w:rPr>
          <w:rFonts w:ascii="Times New Roman"/>
        </w:rPr>
      </w:pPr>
    </w:p>
    <w:p w:rsidR="002303E9" w:rsidRDefault="00BF0BCD">
      <w:pPr>
        <w:pStyle w:val="ListParagraph"/>
        <w:numPr>
          <w:ilvl w:val="0"/>
          <w:numId w:val="3"/>
        </w:numPr>
        <w:tabs>
          <w:tab w:val="left" w:pos="757"/>
        </w:tabs>
        <w:ind w:right="135"/>
        <w:jc w:val="left"/>
        <w:rPr>
          <w:b/>
          <w:color w:val="0000FF"/>
          <w:sz w:val="24"/>
        </w:rPr>
      </w:pPr>
      <w:proofErr w:type="spellStart"/>
      <w:r>
        <w:rPr>
          <w:b/>
          <w:color w:val="001F5F"/>
          <w:sz w:val="24"/>
        </w:rPr>
        <w:t>Fulbrightovo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postgraduální</w:t>
      </w:r>
      <w:proofErr w:type="spellEnd"/>
      <w:r>
        <w:rPr>
          <w:b/>
          <w:color w:val="001F5F"/>
          <w:sz w:val="24"/>
        </w:rPr>
        <w:t xml:space="preserve"> </w:t>
      </w:r>
      <w:r>
        <w:rPr>
          <w:color w:val="252525"/>
          <w:sz w:val="24"/>
        </w:rPr>
        <w:t xml:space="preserve">stipendium je </w:t>
      </w:r>
      <w:proofErr w:type="spellStart"/>
      <w:r>
        <w:rPr>
          <w:color w:val="252525"/>
          <w:sz w:val="24"/>
        </w:rPr>
        <w:t>určeno</w:t>
      </w:r>
      <w:proofErr w:type="spellEnd"/>
      <w:r>
        <w:rPr>
          <w:color w:val="252525"/>
          <w:sz w:val="24"/>
        </w:rPr>
        <w:t xml:space="preserve"> pro </w:t>
      </w:r>
      <w:proofErr w:type="spellStart"/>
      <w:r>
        <w:rPr>
          <w:color w:val="252525"/>
          <w:sz w:val="24"/>
        </w:rPr>
        <w:t>studium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na</w:t>
      </w:r>
      <w:proofErr w:type="spellEnd"/>
      <w:proofErr w:type="gram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úrovni</w:t>
      </w:r>
      <w:proofErr w:type="spellEnd"/>
      <w:r>
        <w:rPr>
          <w:color w:val="252525"/>
          <w:sz w:val="24"/>
        </w:rPr>
        <w:t xml:space="preserve"> Master </w:t>
      </w:r>
      <w:proofErr w:type="spellStart"/>
      <w:r>
        <w:rPr>
          <w:color w:val="252525"/>
          <w:sz w:val="24"/>
        </w:rPr>
        <w:t>nebo</w:t>
      </w:r>
      <w:proofErr w:type="spellEnd"/>
      <w:r>
        <w:rPr>
          <w:color w:val="252525"/>
          <w:sz w:val="24"/>
        </w:rPr>
        <w:t xml:space="preserve"> Ph.D. </w:t>
      </w:r>
      <w:proofErr w:type="spellStart"/>
      <w:r>
        <w:rPr>
          <w:color w:val="252525"/>
          <w:sz w:val="24"/>
        </w:rPr>
        <w:t>ve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Spojených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státech</w:t>
      </w:r>
      <w:proofErr w:type="spellEnd"/>
      <w:r>
        <w:rPr>
          <w:color w:val="252525"/>
          <w:sz w:val="24"/>
        </w:rPr>
        <w:t xml:space="preserve"> pro </w:t>
      </w:r>
      <w:proofErr w:type="spellStart"/>
      <w:r>
        <w:rPr>
          <w:color w:val="252525"/>
          <w:sz w:val="24"/>
        </w:rPr>
        <w:t>všechny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obory</w:t>
      </w:r>
      <w:proofErr w:type="spellEnd"/>
      <w:r>
        <w:rPr>
          <w:color w:val="252525"/>
          <w:sz w:val="24"/>
        </w:rPr>
        <w:t xml:space="preserve"> s </w:t>
      </w:r>
      <w:proofErr w:type="spellStart"/>
      <w:r>
        <w:rPr>
          <w:color w:val="252525"/>
          <w:sz w:val="24"/>
        </w:rPr>
        <w:t>výjimkou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klinické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medicíny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programů</w:t>
      </w:r>
      <w:proofErr w:type="spellEnd"/>
      <w:r>
        <w:rPr>
          <w:color w:val="252525"/>
          <w:sz w:val="24"/>
        </w:rPr>
        <w:t xml:space="preserve"> MBA a LLM. </w:t>
      </w:r>
      <w:proofErr w:type="spellStart"/>
      <w:r>
        <w:rPr>
          <w:color w:val="252525"/>
          <w:sz w:val="24"/>
        </w:rPr>
        <w:t>Lze</w:t>
      </w:r>
      <w:proofErr w:type="spellEnd"/>
      <w:r>
        <w:rPr>
          <w:color w:val="252525"/>
          <w:sz w:val="24"/>
        </w:rPr>
        <w:t xml:space="preserve"> se </w:t>
      </w:r>
      <w:proofErr w:type="spellStart"/>
      <w:r>
        <w:rPr>
          <w:color w:val="252525"/>
          <w:sz w:val="24"/>
        </w:rPr>
        <w:t>ucházet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buď</w:t>
      </w:r>
      <w:proofErr w:type="spellEnd"/>
      <w:r>
        <w:rPr>
          <w:color w:val="252525"/>
          <w:sz w:val="24"/>
        </w:rPr>
        <w:t xml:space="preserve"> o </w:t>
      </w:r>
      <w:proofErr w:type="spellStart"/>
      <w:r>
        <w:rPr>
          <w:color w:val="252525"/>
          <w:sz w:val="24"/>
        </w:rPr>
        <w:t>studium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celého</w:t>
      </w:r>
      <w:proofErr w:type="spellEnd"/>
      <w:r>
        <w:rPr>
          <w:color w:val="252525"/>
          <w:sz w:val="24"/>
        </w:rPr>
        <w:t xml:space="preserve"> </w:t>
      </w:r>
      <w:proofErr w:type="spellStart"/>
      <w:r w:rsidR="00354088">
        <w:rPr>
          <w:color w:val="252525"/>
          <w:sz w:val="24"/>
        </w:rPr>
        <w:t>programu</w:t>
      </w:r>
      <w:proofErr w:type="spellEnd"/>
      <w:r w:rsidR="00354088">
        <w:rPr>
          <w:color w:val="252525"/>
          <w:sz w:val="24"/>
        </w:rPr>
        <w:t xml:space="preserve">, </w:t>
      </w:r>
      <w:proofErr w:type="spellStart"/>
      <w:r w:rsidR="00354088">
        <w:rPr>
          <w:color w:val="252525"/>
          <w:sz w:val="24"/>
        </w:rPr>
        <w:t>a</w:t>
      </w:r>
      <w:r>
        <w:rPr>
          <w:color w:val="252525"/>
          <w:sz w:val="24"/>
        </w:rPr>
        <w:t>nebo</w:t>
      </w:r>
      <w:proofErr w:type="spellEnd"/>
      <w:r>
        <w:rPr>
          <w:color w:val="252525"/>
          <w:sz w:val="24"/>
        </w:rPr>
        <w:t xml:space="preserve"> o </w:t>
      </w:r>
      <w:proofErr w:type="spellStart"/>
      <w:r>
        <w:rPr>
          <w:color w:val="252525"/>
          <w:sz w:val="24"/>
        </w:rPr>
        <w:t>výzkumný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pobyt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délce</w:t>
      </w:r>
      <w:proofErr w:type="spellEnd"/>
      <w:r>
        <w:rPr>
          <w:color w:val="252525"/>
          <w:sz w:val="24"/>
        </w:rPr>
        <w:t xml:space="preserve"> 4-9 </w:t>
      </w:r>
      <w:proofErr w:type="spellStart"/>
      <w:r>
        <w:rPr>
          <w:color w:val="252525"/>
          <w:sz w:val="24"/>
        </w:rPr>
        <w:t>měsíců</w:t>
      </w:r>
      <w:proofErr w:type="spellEnd"/>
      <w:r>
        <w:rPr>
          <w:color w:val="252525"/>
          <w:sz w:val="24"/>
        </w:rPr>
        <w:t xml:space="preserve">. Na </w:t>
      </w:r>
      <w:proofErr w:type="spellStart"/>
      <w:r>
        <w:rPr>
          <w:color w:val="252525"/>
          <w:sz w:val="24"/>
        </w:rPr>
        <w:t>výzkumné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pobyty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nově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zavedeny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dvě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uzávěrky</w:t>
      </w:r>
      <w:proofErr w:type="spellEnd"/>
      <w:r>
        <w:rPr>
          <w:color w:val="252525"/>
          <w:sz w:val="24"/>
        </w:rPr>
        <w:t xml:space="preserve"> (</w:t>
      </w:r>
      <w:r>
        <w:rPr>
          <w:b/>
          <w:color w:val="252525"/>
          <w:sz w:val="24"/>
        </w:rPr>
        <w:t xml:space="preserve">1. </w:t>
      </w:r>
      <w:proofErr w:type="spellStart"/>
      <w:proofErr w:type="gramStart"/>
      <w:r>
        <w:rPr>
          <w:b/>
          <w:color w:val="252525"/>
          <w:sz w:val="24"/>
        </w:rPr>
        <w:t>září</w:t>
      </w:r>
      <w:proofErr w:type="spellEnd"/>
      <w:r>
        <w:rPr>
          <w:b/>
          <w:color w:val="252525"/>
          <w:sz w:val="24"/>
        </w:rPr>
        <w:t xml:space="preserve">  </w:t>
      </w:r>
      <w:r>
        <w:rPr>
          <w:color w:val="252525"/>
          <w:sz w:val="24"/>
        </w:rPr>
        <w:t>a</w:t>
      </w:r>
      <w:proofErr w:type="gramEnd"/>
      <w:r>
        <w:rPr>
          <w:color w:val="252525"/>
          <w:sz w:val="24"/>
        </w:rPr>
        <w:t xml:space="preserve"> </w:t>
      </w:r>
      <w:r>
        <w:rPr>
          <w:b/>
          <w:color w:val="252525"/>
          <w:sz w:val="24"/>
        </w:rPr>
        <w:t xml:space="preserve">1. </w:t>
      </w:r>
      <w:proofErr w:type="spellStart"/>
      <w:r>
        <w:rPr>
          <w:b/>
          <w:color w:val="252525"/>
          <w:sz w:val="24"/>
        </w:rPr>
        <w:t>února</w:t>
      </w:r>
      <w:proofErr w:type="spellEnd"/>
      <w:r>
        <w:rPr>
          <w:color w:val="252525"/>
          <w:sz w:val="24"/>
        </w:rPr>
        <w:t xml:space="preserve">), je </w:t>
      </w:r>
      <w:proofErr w:type="spellStart"/>
      <w:r>
        <w:rPr>
          <w:color w:val="252525"/>
          <w:sz w:val="24"/>
        </w:rPr>
        <w:t>třeba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zařídit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odpovídající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zvací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dopis</w:t>
      </w:r>
      <w:proofErr w:type="spellEnd"/>
      <w:r>
        <w:rPr>
          <w:color w:val="252525"/>
          <w:sz w:val="24"/>
        </w:rPr>
        <w:t xml:space="preserve"> z USA. </w:t>
      </w:r>
      <w:proofErr w:type="spellStart"/>
      <w:r>
        <w:rPr>
          <w:color w:val="252525"/>
          <w:sz w:val="24"/>
        </w:rPr>
        <w:t>Podmínkou</w:t>
      </w:r>
      <w:proofErr w:type="spellEnd"/>
      <w:r>
        <w:rPr>
          <w:color w:val="252525"/>
          <w:sz w:val="24"/>
        </w:rPr>
        <w:t xml:space="preserve"> je </w:t>
      </w:r>
      <w:proofErr w:type="spellStart"/>
      <w:r>
        <w:rPr>
          <w:color w:val="252525"/>
          <w:sz w:val="24"/>
        </w:rPr>
        <w:t>minimální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dokončené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bakalářské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studium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době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uzávěrky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dobrá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znalost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angličtiny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Podrobnosti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: </w:t>
      </w:r>
      <w:r>
        <w:rPr>
          <w:b/>
          <w:color w:val="0000FF"/>
          <w:sz w:val="24"/>
          <w:u w:val="single" w:color="0000FF"/>
        </w:rPr>
        <w:t xml:space="preserve">https:// </w:t>
      </w:r>
      <w:hyperlink r:id="rId7">
        <w:r>
          <w:rPr>
            <w:b/>
            <w:color w:val="0000FF"/>
            <w:sz w:val="24"/>
            <w:u w:val="single" w:color="0000FF"/>
          </w:rPr>
          <w:t>www.fulbright.cz/stipendia/stipendium-pro-postgradualni-studium/</w:t>
        </w:r>
      </w:hyperlink>
    </w:p>
    <w:p w:rsidR="002303E9" w:rsidRDefault="002303E9">
      <w:pPr>
        <w:pStyle w:val="BodyText"/>
        <w:spacing w:before="11"/>
        <w:rPr>
          <w:b/>
          <w:sz w:val="23"/>
        </w:rPr>
      </w:pPr>
    </w:p>
    <w:p w:rsidR="002303E9" w:rsidRDefault="00BF0BCD">
      <w:pPr>
        <w:pStyle w:val="ListParagraph"/>
        <w:numPr>
          <w:ilvl w:val="0"/>
          <w:numId w:val="3"/>
        </w:numPr>
        <w:tabs>
          <w:tab w:val="left" w:pos="757"/>
        </w:tabs>
        <w:ind w:right="439"/>
        <w:jc w:val="left"/>
        <w:rPr>
          <w:b/>
          <w:color w:val="0000FF"/>
          <w:sz w:val="24"/>
        </w:rPr>
      </w:pPr>
      <w:proofErr w:type="spellStart"/>
      <w:r>
        <w:rPr>
          <w:b/>
          <w:color w:val="001F5F"/>
          <w:sz w:val="24"/>
        </w:rPr>
        <w:t>Fulbrightovo</w:t>
      </w:r>
      <w:proofErr w:type="spellEnd"/>
      <w:r>
        <w:rPr>
          <w:b/>
          <w:color w:val="001F5F"/>
          <w:sz w:val="24"/>
        </w:rPr>
        <w:t xml:space="preserve"> stipendium pro </w:t>
      </w:r>
      <w:proofErr w:type="spellStart"/>
      <w:r>
        <w:rPr>
          <w:b/>
          <w:color w:val="001F5F"/>
          <w:sz w:val="24"/>
        </w:rPr>
        <w:t>vědecké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pracovníky</w:t>
      </w:r>
      <w:proofErr w:type="spellEnd"/>
      <w:r>
        <w:rPr>
          <w:b/>
          <w:color w:val="001F5F"/>
          <w:sz w:val="24"/>
        </w:rPr>
        <w:t xml:space="preserve"> a </w:t>
      </w:r>
      <w:proofErr w:type="spellStart"/>
      <w:r>
        <w:rPr>
          <w:b/>
          <w:color w:val="001F5F"/>
          <w:sz w:val="24"/>
        </w:rPr>
        <w:t>přednášející</w:t>
      </w:r>
      <w:proofErr w:type="spellEnd"/>
      <w:r>
        <w:rPr>
          <w:b/>
          <w:color w:val="001F5F"/>
          <w:sz w:val="24"/>
        </w:rPr>
        <w:t xml:space="preserve"> </w:t>
      </w:r>
      <w:r>
        <w:rPr>
          <w:color w:val="252525"/>
          <w:sz w:val="24"/>
        </w:rPr>
        <w:t xml:space="preserve">z ČR </w:t>
      </w:r>
      <w:proofErr w:type="spellStart"/>
      <w:r>
        <w:rPr>
          <w:color w:val="252525"/>
          <w:sz w:val="24"/>
        </w:rPr>
        <w:t>ve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všech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oborech</w:t>
      </w:r>
      <w:proofErr w:type="spellEnd"/>
      <w:r>
        <w:rPr>
          <w:color w:val="252525"/>
          <w:sz w:val="24"/>
        </w:rPr>
        <w:t xml:space="preserve"> s </w:t>
      </w:r>
      <w:proofErr w:type="spellStart"/>
      <w:r>
        <w:rPr>
          <w:color w:val="252525"/>
          <w:sz w:val="24"/>
        </w:rPr>
        <w:t>výjimkou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klinické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medicíny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Podmínkou</w:t>
      </w:r>
      <w:proofErr w:type="spellEnd"/>
      <w:r>
        <w:rPr>
          <w:color w:val="252525"/>
          <w:sz w:val="24"/>
        </w:rPr>
        <w:t xml:space="preserve"> je </w:t>
      </w:r>
      <w:proofErr w:type="spellStart"/>
      <w:r>
        <w:rPr>
          <w:color w:val="252525"/>
          <w:sz w:val="24"/>
        </w:rPr>
        <w:t>titul</w:t>
      </w:r>
      <w:proofErr w:type="spellEnd"/>
      <w:r>
        <w:rPr>
          <w:color w:val="252525"/>
          <w:sz w:val="24"/>
        </w:rPr>
        <w:t xml:space="preserve"> Ph.D., </w:t>
      </w:r>
      <w:proofErr w:type="spellStart"/>
      <w:r>
        <w:rPr>
          <w:color w:val="252525"/>
          <w:sz w:val="24"/>
        </w:rPr>
        <w:t>předchozí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úspěšná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výzkumná</w:t>
      </w:r>
      <w:proofErr w:type="spellEnd"/>
      <w:r>
        <w:rPr>
          <w:color w:val="252525"/>
          <w:sz w:val="24"/>
        </w:rPr>
        <w:t xml:space="preserve"> a/</w:t>
      </w:r>
      <w:proofErr w:type="spellStart"/>
      <w:r>
        <w:rPr>
          <w:color w:val="252525"/>
          <w:sz w:val="24"/>
        </w:rPr>
        <w:t>nebo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pedagogická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činnost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dobrá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znalost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angličtiny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kvalitní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výzkumný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projekt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pozvání</w:t>
      </w:r>
      <w:proofErr w:type="spellEnd"/>
      <w:r>
        <w:rPr>
          <w:color w:val="252525"/>
          <w:sz w:val="24"/>
        </w:rPr>
        <w:t xml:space="preserve"> z USA. </w:t>
      </w:r>
      <w:proofErr w:type="spellStart"/>
      <w:r>
        <w:rPr>
          <w:color w:val="252525"/>
          <w:sz w:val="24"/>
        </w:rPr>
        <w:t>Pravidelná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uzávěrka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přihlášek</w:t>
      </w:r>
      <w:proofErr w:type="spellEnd"/>
      <w:r>
        <w:rPr>
          <w:color w:val="252525"/>
          <w:sz w:val="24"/>
        </w:rPr>
        <w:t xml:space="preserve"> je </w:t>
      </w:r>
      <w:r>
        <w:rPr>
          <w:b/>
          <w:color w:val="252525"/>
          <w:sz w:val="24"/>
        </w:rPr>
        <w:t xml:space="preserve">1. </w:t>
      </w:r>
      <w:proofErr w:type="spellStart"/>
      <w:proofErr w:type="gramStart"/>
      <w:r>
        <w:rPr>
          <w:b/>
          <w:color w:val="252525"/>
          <w:sz w:val="24"/>
        </w:rPr>
        <w:t>listopadu</w:t>
      </w:r>
      <w:proofErr w:type="spellEnd"/>
      <w:proofErr w:type="gram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následující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akademický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rok</w:t>
      </w:r>
      <w:proofErr w:type="spellEnd"/>
      <w:r>
        <w:rPr>
          <w:color w:val="252525"/>
          <w:sz w:val="24"/>
        </w:rPr>
        <w:t xml:space="preserve">. Stipendium je </w:t>
      </w:r>
      <w:proofErr w:type="spellStart"/>
      <w:r>
        <w:rPr>
          <w:color w:val="252525"/>
          <w:sz w:val="24"/>
        </w:rPr>
        <w:t>poskytováno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na</w:t>
      </w:r>
      <w:proofErr w:type="spellEnd"/>
      <w:proofErr w:type="gram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dobu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tří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až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deseti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měsíců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podle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potřeb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žadatele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Podrobnosti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: </w:t>
      </w:r>
      <w:hyperlink r:id="rId8">
        <w:r>
          <w:rPr>
            <w:b/>
            <w:color w:val="0000FF"/>
            <w:sz w:val="24"/>
            <w:u w:val="single" w:color="0000FF"/>
          </w:rPr>
          <w:t>https://www.fulbright.cz/stipendia/stipendium-pro-vedce-a-prednasejici/</w:t>
        </w:r>
      </w:hyperlink>
    </w:p>
    <w:p w:rsidR="002303E9" w:rsidRDefault="002303E9">
      <w:pPr>
        <w:pStyle w:val="BodyText"/>
        <w:spacing w:before="11"/>
        <w:rPr>
          <w:b/>
          <w:sz w:val="23"/>
        </w:rPr>
      </w:pPr>
    </w:p>
    <w:p w:rsidR="002303E9" w:rsidRDefault="00BF0BCD">
      <w:pPr>
        <w:pStyle w:val="ListParagraph"/>
        <w:numPr>
          <w:ilvl w:val="0"/>
          <w:numId w:val="3"/>
        </w:numPr>
        <w:tabs>
          <w:tab w:val="left" w:pos="757"/>
        </w:tabs>
        <w:jc w:val="left"/>
        <w:rPr>
          <w:b/>
          <w:color w:val="0000FF"/>
          <w:sz w:val="24"/>
        </w:rPr>
      </w:pPr>
      <w:proofErr w:type="spellStart"/>
      <w:r>
        <w:rPr>
          <w:b/>
          <w:color w:val="001F5F"/>
          <w:sz w:val="24"/>
        </w:rPr>
        <w:t>Fulbrightovo</w:t>
      </w:r>
      <w:proofErr w:type="spellEnd"/>
      <w:r>
        <w:rPr>
          <w:b/>
          <w:color w:val="001F5F"/>
          <w:sz w:val="24"/>
        </w:rPr>
        <w:t xml:space="preserve"> stipendium pro </w:t>
      </w:r>
      <w:proofErr w:type="spellStart"/>
      <w:r>
        <w:rPr>
          <w:b/>
          <w:color w:val="001F5F"/>
          <w:sz w:val="24"/>
        </w:rPr>
        <w:t>profesní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odborníky</w:t>
      </w:r>
      <w:proofErr w:type="spellEnd"/>
      <w:r>
        <w:rPr>
          <w:b/>
          <w:color w:val="001F5F"/>
          <w:sz w:val="24"/>
        </w:rPr>
        <w:t xml:space="preserve"> </w:t>
      </w:r>
      <w:r>
        <w:rPr>
          <w:color w:val="252525"/>
          <w:sz w:val="24"/>
        </w:rPr>
        <w:t xml:space="preserve">z ČR je </w:t>
      </w:r>
      <w:proofErr w:type="spellStart"/>
      <w:r>
        <w:rPr>
          <w:color w:val="252525"/>
          <w:sz w:val="24"/>
        </w:rPr>
        <w:t>určeno</w:t>
      </w:r>
      <w:proofErr w:type="spellEnd"/>
      <w:r>
        <w:rPr>
          <w:color w:val="252525"/>
          <w:sz w:val="24"/>
        </w:rPr>
        <w:t xml:space="preserve"> pro </w:t>
      </w:r>
      <w:proofErr w:type="spellStart"/>
      <w:r>
        <w:rPr>
          <w:color w:val="252525"/>
          <w:sz w:val="24"/>
        </w:rPr>
        <w:t>dlouhodobé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pobyty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profesních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odborníků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určených</w:t>
      </w:r>
      <w:proofErr w:type="spellEnd"/>
      <w:r>
        <w:rPr>
          <w:color w:val="252525"/>
          <w:sz w:val="24"/>
        </w:rPr>
        <w:t xml:space="preserve"> k </w:t>
      </w:r>
      <w:proofErr w:type="spellStart"/>
      <w:r>
        <w:rPr>
          <w:color w:val="252525"/>
          <w:sz w:val="24"/>
        </w:rPr>
        <w:t>výzkumu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studiu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získávání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dalších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profesních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zkušeností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primárně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následujících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oborech</w:t>
      </w:r>
      <w:proofErr w:type="spellEnd"/>
      <w:r>
        <w:rPr>
          <w:color w:val="252525"/>
          <w:sz w:val="24"/>
        </w:rPr>
        <w:t xml:space="preserve"> (</w:t>
      </w:r>
      <w:proofErr w:type="spellStart"/>
      <w:r>
        <w:rPr>
          <w:color w:val="252525"/>
          <w:sz w:val="24"/>
        </w:rPr>
        <w:t>nikoliv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exkluzivně</w:t>
      </w:r>
      <w:proofErr w:type="spellEnd"/>
      <w:r>
        <w:rPr>
          <w:color w:val="252525"/>
          <w:sz w:val="24"/>
        </w:rPr>
        <w:t xml:space="preserve">): </w:t>
      </w:r>
      <w:proofErr w:type="spellStart"/>
      <w:r>
        <w:rPr>
          <w:color w:val="252525"/>
          <w:sz w:val="24"/>
        </w:rPr>
        <w:t>umělecké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obory</w:t>
      </w:r>
      <w:proofErr w:type="spellEnd"/>
      <w:r>
        <w:rPr>
          <w:color w:val="252525"/>
          <w:sz w:val="24"/>
        </w:rPr>
        <w:t xml:space="preserve"> (</w:t>
      </w:r>
      <w:proofErr w:type="spellStart"/>
      <w:r>
        <w:rPr>
          <w:color w:val="252525"/>
          <w:sz w:val="24"/>
        </w:rPr>
        <w:t>včetně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restaurátorství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kurátorské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práce</w:t>
      </w:r>
      <w:proofErr w:type="spellEnd"/>
      <w:r>
        <w:rPr>
          <w:color w:val="252525"/>
          <w:sz w:val="24"/>
        </w:rPr>
        <w:t xml:space="preserve">), management </w:t>
      </w:r>
      <w:proofErr w:type="spellStart"/>
      <w:r>
        <w:rPr>
          <w:color w:val="252525"/>
          <w:sz w:val="24"/>
        </w:rPr>
        <w:t>muzeí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galerií</w:t>
      </w:r>
      <w:proofErr w:type="spellEnd"/>
      <w:r>
        <w:rPr>
          <w:color w:val="252525"/>
          <w:sz w:val="24"/>
        </w:rPr>
        <w:t xml:space="preserve">, management </w:t>
      </w:r>
      <w:proofErr w:type="spellStart"/>
      <w:r>
        <w:rPr>
          <w:color w:val="252525"/>
          <w:sz w:val="24"/>
        </w:rPr>
        <w:t>uměleckých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sbírek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architektura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městské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plánování</w:t>
      </w:r>
      <w:proofErr w:type="spellEnd"/>
      <w:r>
        <w:rPr>
          <w:color w:val="252525"/>
          <w:sz w:val="24"/>
        </w:rPr>
        <w:t xml:space="preserve">,  </w:t>
      </w:r>
      <w:proofErr w:type="spellStart"/>
      <w:r>
        <w:rPr>
          <w:color w:val="252525"/>
          <w:sz w:val="24"/>
        </w:rPr>
        <w:t>veřejná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správa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politika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kreativní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psaní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žurnalistika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Pobyty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určeny</w:t>
      </w:r>
      <w:proofErr w:type="spellEnd"/>
      <w:r>
        <w:rPr>
          <w:color w:val="252525"/>
          <w:sz w:val="24"/>
        </w:rPr>
        <w:t xml:space="preserve"> pro </w:t>
      </w:r>
      <w:proofErr w:type="spellStart"/>
      <w:r>
        <w:rPr>
          <w:color w:val="252525"/>
          <w:sz w:val="24"/>
        </w:rPr>
        <w:t>odborníky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disciplínách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kde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obvykle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není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konečným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stupněm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vzdělání</w:t>
      </w:r>
      <w:proofErr w:type="spellEnd"/>
      <w:r>
        <w:rPr>
          <w:b/>
          <w:color w:val="252525"/>
          <w:sz w:val="24"/>
        </w:rPr>
        <w:t xml:space="preserve"> PhD </w:t>
      </w:r>
      <w:r>
        <w:rPr>
          <w:color w:val="252525"/>
          <w:sz w:val="24"/>
        </w:rPr>
        <w:t xml:space="preserve">a </w:t>
      </w:r>
      <w:proofErr w:type="spellStart"/>
      <w:r>
        <w:rPr>
          <w:color w:val="252525"/>
          <w:sz w:val="24"/>
        </w:rPr>
        <w:t>kde</w:t>
      </w:r>
      <w:proofErr w:type="spellEnd"/>
      <w:r>
        <w:rPr>
          <w:color w:val="252525"/>
          <w:sz w:val="24"/>
        </w:rPr>
        <w:t xml:space="preserve"> ho </w:t>
      </w:r>
      <w:proofErr w:type="spellStart"/>
      <w:r>
        <w:rPr>
          <w:color w:val="252525"/>
          <w:sz w:val="24"/>
        </w:rPr>
        <w:t>nahrazují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doložené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výsledky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praktické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oborové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činnosti</w:t>
      </w:r>
      <w:proofErr w:type="spellEnd"/>
      <w:r>
        <w:rPr>
          <w:color w:val="252525"/>
          <w:sz w:val="24"/>
        </w:rPr>
        <w:t xml:space="preserve"> (</w:t>
      </w:r>
      <w:proofErr w:type="spellStart"/>
      <w:r>
        <w:rPr>
          <w:color w:val="252525"/>
          <w:sz w:val="24"/>
        </w:rPr>
        <w:t>umělecká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díla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výstavy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vedení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ateliérů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na</w:t>
      </w:r>
      <w:proofErr w:type="spellEnd"/>
      <w:proofErr w:type="gramEnd"/>
      <w:r>
        <w:rPr>
          <w:color w:val="252525"/>
          <w:sz w:val="24"/>
        </w:rPr>
        <w:t xml:space="preserve"> VŠ </w:t>
      </w:r>
      <w:proofErr w:type="spellStart"/>
      <w:r>
        <w:rPr>
          <w:color w:val="252525"/>
          <w:sz w:val="24"/>
        </w:rPr>
        <w:t>uměleckého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typu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publikační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činnost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periodicích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práce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veřejné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správě</w:t>
      </w:r>
      <w:proofErr w:type="spellEnd"/>
      <w:r>
        <w:rPr>
          <w:color w:val="252525"/>
          <w:sz w:val="24"/>
        </w:rPr>
        <w:t xml:space="preserve"> s </w:t>
      </w:r>
      <w:proofErr w:type="spellStart"/>
      <w:r>
        <w:rPr>
          <w:color w:val="252525"/>
          <w:sz w:val="24"/>
        </w:rPr>
        <w:t>dlouhodobými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výbornými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výsledky</w:t>
      </w:r>
      <w:proofErr w:type="spellEnd"/>
      <w:r>
        <w:rPr>
          <w:color w:val="252525"/>
          <w:sz w:val="24"/>
        </w:rPr>
        <w:t xml:space="preserve">, etc.). </w:t>
      </w:r>
      <w:proofErr w:type="spellStart"/>
      <w:r>
        <w:rPr>
          <w:color w:val="252525"/>
          <w:sz w:val="24"/>
        </w:rPr>
        <w:t>Základními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kvalifikačními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předpoklady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ukončené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vzdělání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minimálně</w:t>
      </w:r>
      <w:proofErr w:type="spellEnd"/>
      <w:r>
        <w:rPr>
          <w:b/>
          <w:color w:val="252525"/>
          <w:sz w:val="24"/>
        </w:rPr>
        <w:t xml:space="preserve"> MA (Mgr.) a 7 let </w:t>
      </w:r>
      <w:proofErr w:type="spellStart"/>
      <w:r>
        <w:rPr>
          <w:b/>
          <w:color w:val="252525"/>
          <w:sz w:val="24"/>
        </w:rPr>
        <w:t>profesní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praxe</w:t>
      </w:r>
      <w:proofErr w:type="spellEnd"/>
      <w:r>
        <w:rPr>
          <w:b/>
          <w:color w:val="252525"/>
          <w:sz w:val="24"/>
        </w:rPr>
        <w:t xml:space="preserve"> s </w:t>
      </w:r>
      <w:proofErr w:type="spellStart"/>
      <w:r>
        <w:rPr>
          <w:b/>
          <w:color w:val="252525"/>
          <w:sz w:val="24"/>
        </w:rPr>
        <w:t>vynikajícími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výsledky</w:t>
      </w:r>
      <w:proofErr w:type="spellEnd"/>
      <w:r>
        <w:rPr>
          <w:b/>
          <w:color w:val="252525"/>
          <w:sz w:val="24"/>
        </w:rPr>
        <w:t xml:space="preserve"> </w:t>
      </w:r>
      <w:r>
        <w:rPr>
          <w:color w:val="252525"/>
          <w:sz w:val="24"/>
        </w:rPr>
        <w:t xml:space="preserve">v </w:t>
      </w:r>
      <w:proofErr w:type="spellStart"/>
      <w:r>
        <w:rPr>
          <w:color w:val="252525"/>
          <w:sz w:val="24"/>
        </w:rPr>
        <w:t>oboru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ve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kterém</w:t>
      </w:r>
      <w:proofErr w:type="spellEnd"/>
      <w:r>
        <w:rPr>
          <w:color w:val="252525"/>
          <w:sz w:val="24"/>
        </w:rPr>
        <w:t xml:space="preserve"> se </w:t>
      </w:r>
      <w:proofErr w:type="spellStart"/>
      <w:r>
        <w:rPr>
          <w:color w:val="252525"/>
          <w:sz w:val="24"/>
        </w:rPr>
        <w:t>uchazeč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hlásí</w:t>
      </w:r>
      <w:proofErr w:type="spellEnd"/>
      <w:r>
        <w:rPr>
          <w:color w:val="252525"/>
          <w:sz w:val="24"/>
        </w:rPr>
        <w:t xml:space="preserve"> o stipendium, a to v </w:t>
      </w:r>
      <w:proofErr w:type="spellStart"/>
      <w:r>
        <w:rPr>
          <w:color w:val="252525"/>
          <w:sz w:val="24"/>
        </w:rPr>
        <w:t>době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uzávěrky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programu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Pravidelná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uzávěrka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přihlášek</w:t>
      </w:r>
      <w:proofErr w:type="spellEnd"/>
      <w:r>
        <w:rPr>
          <w:color w:val="252525"/>
          <w:sz w:val="24"/>
        </w:rPr>
        <w:t xml:space="preserve"> je </w:t>
      </w:r>
      <w:r>
        <w:rPr>
          <w:b/>
          <w:color w:val="252525"/>
          <w:sz w:val="24"/>
        </w:rPr>
        <w:t xml:space="preserve">1. </w:t>
      </w:r>
      <w:proofErr w:type="spellStart"/>
      <w:proofErr w:type="gramStart"/>
      <w:r>
        <w:rPr>
          <w:b/>
          <w:color w:val="252525"/>
          <w:sz w:val="24"/>
        </w:rPr>
        <w:t>listopadu</w:t>
      </w:r>
      <w:proofErr w:type="spellEnd"/>
      <w:proofErr w:type="gram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následující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akademický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rok</w:t>
      </w:r>
      <w:proofErr w:type="spellEnd"/>
      <w:r>
        <w:rPr>
          <w:color w:val="252525"/>
          <w:sz w:val="24"/>
        </w:rPr>
        <w:t xml:space="preserve">. Stipendium je </w:t>
      </w:r>
      <w:proofErr w:type="spellStart"/>
      <w:r>
        <w:rPr>
          <w:color w:val="252525"/>
          <w:sz w:val="24"/>
        </w:rPr>
        <w:t>poskytováno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na</w:t>
      </w:r>
      <w:proofErr w:type="spellEnd"/>
      <w:proofErr w:type="gram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dobu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tří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až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deseti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měsíců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podle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potřeb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žadatele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Podrobnosti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>:</w:t>
      </w:r>
      <w:r>
        <w:rPr>
          <w:color w:val="252525"/>
          <w:spacing w:val="-11"/>
          <w:sz w:val="24"/>
        </w:rPr>
        <w:t xml:space="preserve"> </w:t>
      </w:r>
      <w:hyperlink r:id="rId9">
        <w:r>
          <w:rPr>
            <w:b/>
            <w:color w:val="0000FF"/>
            <w:sz w:val="24"/>
            <w:u w:val="single" w:color="0000FF"/>
          </w:rPr>
          <w:t>https://www.fulbright.cz/stipendia/stipendium-pro-profesni-</w:t>
        </w:r>
      </w:hyperlink>
      <w:hyperlink r:id="rId10">
        <w:r>
          <w:rPr>
            <w:b/>
            <w:color w:val="0000FF"/>
            <w:sz w:val="24"/>
            <w:u w:val="single" w:color="0000FF"/>
          </w:rPr>
          <w:t>odborniky/</w:t>
        </w:r>
      </w:hyperlink>
    </w:p>
    <w:p w:rsidR="002303E9" w:rsidRDefault="002303E9">
      <w:pPr>
        <w:pStyle w:val="BodyText"/>
        <w:spacing w:before="11"/>
        <w:rPr>
          <w:b/>
          <w:sz w:val="23"/>
        </w:rPr>
      </w:pPr>
    </w:p>
    <w:p w:rsidR="002303E9" w:rsidRDefault="00BF0BCD">
      <w:pPr>
        <w:pStyle w:val="ListParagraph"/>
        <w:numPr>
          <w:ilvl w:val="0"/>
          <w:numId w:val="3"/>
        </w:numPr>
        <w:tabs>
          <w:tab w:val="left" w:pos="757"/>
        </w:tabs>
        <w:ind w:right="397"/>
        <w:jc w:val="left"/>
        <w:rPr>
          <w:color w:val="0000FF"/>
          <w:sz w:val="24"/>
        </w:rPr>
      </w:pPr>
      <w:r>
        <w:rPr>
          <w:b/>
          <w:color w:val="001F5F"/>
          <w:sz w:val="24"/>
        </w:rPr>
        <w:t>Fulbright-</w:t>
      </w:r>
      <w:proofErr w:type="spellStart"/>
      <w:r>
        <w:rPr>
          <w:b/>
          <w:color w:val="001F5F"/>
          <w:sz w:val="24"/>
        </w:rPr>
        <w:t>Masarykovo</w:t>
      </w:r>
      <w:proofErr w:type="spellEnd"/>
      <w:r>
        <w:rPr>
          <w:b/>
          <w:color w:val="001F5F"/>
          <w:sz w:val="24"/>
        </w:rPr>
        <w:t xml:space="preserve"> stipendium </w:t>
      </w:r>
      <w:r>
        <w:rPr>
          <w:color w:val="252525"/>
          <w:sz w:val="24"/>
        </w:rPr>
        <w:t xml:space="preserve">pro ty </w:t>
      </w:r>
      <w:proofErr w:type="spellStart"/>
      <w:r>
        <w:rPr>
          <w:color w:val="252525"/>
          <w:sz w:val="24"/>
        </w:rPr>
        <w:t>zástupce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akademické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obce</w:t>
      </w:r>
      <w:proofErr w:type="spellEnd"/>
      <w:r>
        <w:rPr>
          <w:color w:val="252525"/>
          <w:sz w:val="24"/>
        </w:rPr>
        <w:t xml:space="preserve"> v ČR, </w:t>
      </w:r>
      <w:proofErr w:type="spellStart"/>
      <w:r>
        <w:rPr>
          <w:color w:val="252525"/>
          <w:sz w:val="24"/>
        </w:rPr>
        <w:t>kteří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kromě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svého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úzkého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odborného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zaměření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také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akademickém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veřejném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životě</w:t>
      </w:r>
      <w:proofErr w:type="spellEnd"/>
      <w:r>
        <w:rPr>
          <w:color w:val="252525"/>
          <w:sz w:val="24"/>
        </w:rPr>
        <w:t xml:space="preserve"> (v </w:t>
      </w:r>
      <w:proofErr w:type="spellStart"/>
      <w:r>
        <w:rPr>
          <w:color w:val="252525"/>
          <w:sz w:val="24"/>
        </w:rPr>
        <w:t>akademickém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senátu</w:t>
      </w:r>
      <w:proofErr w:type="spellEnd"/>
      <w:r>
        <w:rPr>
          <w:color w:val="252525"/>
          <w:sz w:val="24"/>
        </w:rPr>
        <w:t xml:space="preserve">, v </w:t>
      </w:r>
      <w:proofErr w:type="spellStart"/>
      <w:r>
        <w:rPr>
          <w:color w:val="252525"/>
          <w:sz w:val="24"/>
        </w:rPr>
        <w:t>neziskové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organizaci</w:t>
      </w:r>
      <w:proofErr w:type="spellEnd"/>
      <w:r>
        <w:rPr>
          <w:color w:val="252525"/>
          <w:sz w:val="24"/>
        </w:rPr>
        <w:t xml:space="preserve">, v </w:t>
      </w:r>
      <w:proofErr w:type="spellStart"/>
      <w:r>
        <w:rPr>
          <w:color w:val="252525"/>
          <w:sz w:val="24"/>
        </w:rPr>
        <w:t>místní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samosprávě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apod</w:t>
      </w:r>
      <w:proofErr w:type="spellEnd"/>
      <w:r>
        <w:rPr>
          <w:color w:val="252525"/>
          <w:sz w:val="24"/>
        </w:rPr>
        <w:t xml:space="preserve">.). Stipendium pro </w:t>
      </w:r>
      <w:proofErr w:type="spellStart"/>
      <w:r>
        <w:rPr>
          <w:color w:val="252525"/>
          <w:sz w:val="24"/>
        </w:rPr>
        <w:t>všechny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obory</w:t>
      </w:r>
      <w:proofErr w:type="spellEnd"/>
      <w:r>
        <w:rPr>
          <w:color w:val="252525"/>
          <w:sz w:val="24"/>
        </w:rPr>
        <w:t xml:space="preserve"> (s </w:t>
      </w:r>
      <w:proofErr w:type="spellStart"/>
      <w:r>
        <w:rPr>
          <w:color w:val="252525"/>
          <w:sz w:val="24"/>
        </w:rPr>
        <w:t>výjimkou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klinické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medicíny</w:t>
      </w:r>
      <w:proofErr w:type="spellEnd"/>
      <w:r>
        <w:rPr>
          <w:color w:val="252525"/>
          <w:sz w:val="24"/>
        </w:rPr>
        <w:t xml:space="preserve">) se </w:t>
      </w:r>
      <w:proofErr w:type="spellStart"/>
      <w:r>
        <w:rPr>
          <w:color w:val="252525"/>
          <w:sz w:val="24"/>
        </w:rPr>
        <w:t>uděluje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třech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kategoriích</w:t>
      </w:r>
      <w:proofErr w:type="spellEnd"/>
      <w:r>
        <w:rPr>
          <w:color w:val="252525"/>
          <w:sz w:val="24"/>
        </w:rPr>
        <w:t>:</w:t>
      </w:r>
    </w:p>
    <w:p w:rsidR="002303E9" w:rsidRDefault="00BF0BCD">
      <w:pPr>
        <w:pStyle w:val="ListParagraph"/>
        <w:numPr>
          <w:ilvl w:val="1"/>
          <w:numId w:val="3"/>
        </w:numPr>
        <w:tabs>
          <w:tab w:val="left" w:pos="1530"/>
        </w:tabs>
        <w:ind w:right="1169"/>
        <w:rPr>
          <w:sz w:val="24"/>
        </w:rPr>
      </w:pPr>
      <w:proofErr w:type="spellStart"/>
      <w:r>
        <w:rPr>
          <w:b/>
          <w:color w:val="252525"/>
          <w:sz w:val="24"/>
        </w:rPr>
        <w:t>juniorské</w:t>
      </w:r>
      <w:proofErr w:type="spellEnd"/>
      <w:r>
        <w:rPr>
          <w:b/>
          <w:color w:val="252525"/>
          <w:sz w:val="24"/>
        </w:rPr>
        <w:t xml:space="preserve"> </w:t>
      </w:r>
      <w:r>
        <w:rPr>
          <w:color w:val="252525"/>
          <w:spacing w:val="-13"/>
          <w:sz w:val="24"/>
        </w:rPr>
        <w:t xml:space="preserve">-pro </w:t>
      </w:r>
      <w:proofErr w:type="spellStart"/>
      <w:r>
        <w:rPr>
          <w:color w:val="252525"/>
          <w:sz w:val="24"/>
        </w:rPr>
        <w:t>mladé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vědecké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pracovníky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počátku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vědecké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kariéry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dosažením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titulu</w:t>
      </w:r>
      <w:proofErr w:type="spellEnd"/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Ph.D.;</w:t>
      </w:r>
    </w:p>
    <w:p w:rsidR="002303E9" w:rsidRDefault="002303E9">
      <w:pPr>
        <w:rPr>
          <w:sz w:val="24"/>
        </w:rPr>
        <w:sectPr w:rsidR="002303E9">
          <w:headerReference w:type="default" r:id="rId11"/>
          <w:footerReference w:type="default" r:id="rId12"/>
          <w:type w:val="continuous"/>
          <w:pgSz w:w="11910" w:h="16840"/>
          <w:pgMar w:top="1840" w:right="880" w:bottom="660" w:left="1020" w:header="425" w:footer="465" w:gutter="0"/>
          <w:cols w:space="708"/>
        </w:sectPr>
      </w:pPr>
    </w:p>
    <w:p w:rsidR="002303E9" w:rsidRDefault="00BF0BCD">
      <w:pPr>
        <w:pStyle w:val="ListParagraph"/>
        <w:numPr>
          <w:ilvl w:val="1"/>
          <w:numId w:val="3"/>
        </w:numPr>
        <w:tabs>
          <w:tab w:val="left" w:pos="1530"/>
        </w:tabs>
        <w:ind w:left="1553" w:right="118" w:hanging="360"/>
        <w:jc w:val="both"/>
        <w:rPr>
          <w:sz w:val="24"/>
        </w:rPr>
      </w:pPr>
      <w:proofErr w:type="spellStart"/>
      <w:r>
        <w:rPr>
          <w:b/>
          <w:color w:val="252525"/>
          <w:sz w:val="24"/>
        </w:rPr>
        <w:lastRenderedPageBreak/>
        <w:t>postdoktorské</w:t>
      </w:r>
      <w:proofErr w:type="spellEnd"/>
      <w:r>
        <w:rPr>
          <w:b/>
          <w:color w:val="252525"/>
          <w:sz w:val="24"/>
        </w:rPr>
        <w:t xml:space="preserve"> </w:t>
      </w:r>
      <w:r>
        <w:rPr>
          <w:color w:val="252525"/>
          <w:sz w:val="24"/>
        </w:rPr>
        <w:t xml:space="preserve">- pro </w:t>
      </w:r>
      <w:proofErr w:type="spellStart"/>
      <w:r>
        <w:rPr>
          <w:color w:val="252525"/>
          <w:sz w:val="24"/>
        </w:rPr>
        <w:t>vědce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kteří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získali</w:t>
      </w:r>
      <w:proofErr w:type="spellEnd"/>
      <w:r>
        <w:rPr>
          <w:color w:val="252525"/>
          <w:sz w:val="24"/>
        </w:rPr>
        <w:t xml:space="preserve"> Ph.D. </w:t>
      </w:r>
      <w:proofErr w:type="spellStart"/>
      <w:r>
        <w:rPr>
          <w:color w:val="252525"/>
          <w:sz w:val="24"/>
        </w:rPr>
        <w:t>maximálně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</w:t>
      </w:r>
      <w:proofErr w:type="spellEnd"/>
      <w:r>
        <w:rPr>
          <w:color w:val="252525"/>
          <w:sz w:val="24"/>
        </w:rPr>
        <w:t xml:space="preserve"> 5 </w:t>
      </w:r>
      <w:proofErr w:type="spellStart"/>
      <w:r>
        <w:rPr>
          <w:color w:val="252525"/>
          <w:sz w:val="24"/>
        </w:rPr>
        <w:t>lety</w:t>
      </w:r>
      <w:proofErr w:type="spellEnd"/>
      <w:r>
        <w:rPr>
          <w:color w:val="252525"/>
          <w:sz w:val="24"/>
        </w:rPr>
        <w:t xml:space="preserve"> k </w:t>
      </w:r>
      <w:proofErr w:type="spellStart"/>
      <w:r>
        <w:rPr>
          <w:color w:val="252525"/>
          <w:sz w:val="24"/>
        </w:rPr>
        <w:t>datu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uzávěrky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přihlášek</w:t>
      </w:r>
      <w:proofErr w:type="spellEnd"/>
      <w:r>
        <w:rPr>
          <w:color w:val="252525"/>
          <w:sz w:val="24"/>
        </w:rPr>
        <w:t>;</w:t>
      </w:r>
    </w:p>
    <w:p w:rsidR="002303E9" w:rsidRDefault="00BF0BCD">
      <w:pPr>
        <w:pStyle w:val="ListParagraph"/>
        <w:numPr>
          <w:ilvl w:val="1"/>
          <w:numId w:val="3"/>
        </w:numPr>
        <w:tabs>
          <w:tab w:val="left" w:pos="1530"/>
        </w:tabs>
        <w:ind w:left="1553" w:hanging="360"/>
        <w:jc w:val="both"/>
        <w:rPr>
          <w:sz w:val="24"/>
        </w:rPr>
      </w:pPr>
      <w:proofErr w:type="spellStart"/>
      <w:proofErr w:type="gramStart"/>
      <w:r>
        <w:rPr>
          <w:b/>
          <w:color w:val="252525"/>
          <w:sz w:val="24"/>
        </w:rPr>
        <w:t>seniorské</w:t>
      </w:r>
      <w:proofErr w:type="spellEnd"/>
      <w:proofErr w:type="gramEnd"/>
      <w:r>
        <w:rPr>
          <w:b/>
          <w:color w:val="252525"/>
          <w:sz w:val="24"/>
        </w:rPr>
        <w:t xml:space="preserve"> </w:t>
      </w:r>
      <w:r>
        <w:rPr>
          <w:color w:val="252525"/>
          <w:sz w:val="24"/>
        </w:rPr>
        <w:t xml:space="preserve">- pro </w:t>
      </w:r>
      <w:proofErr w:type="spellStart"/>
      <w:r>
        <w:rPr>
          <w:color w:val="252525"/>
          <w:sz w:val="24"/>
        </w:rPr>
        <w:t>pokročilé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vědecké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pracovníky</w:t>
      </w:r>
      <w:proofErr w:type="spellEnd"/>
      <w:r>
        <w:rPr>
          <w:color w:val="252525"/>
          <w:sz w:val="24"/>
        </w:rPr>
        <w:t xml:space="preserve"> s </w:t>
      </w:r>
      <w:proofErr w:type="spellStart"/>
      <w:r>
        <w:rPr>
          <w:color w:val="252525"/>
          <w:sz w:val="24"/>
        </w:rPr>
        <w:t>titulem</w:t>
      </w:r>
      <w:proofErr w:type="spellEnd"/>
      <w:r>
        <w:rPr>
          <w:color w:val="252525"/>
          <w:sz w:val="24"/>
        </w:rPr>
        <w:t xml:space="preserve"> Ph.D. </w:t>
      </w:r>
      <w:proofErr w:type="spellStart"/>
      <w:r>
        <w:rPr>
          <w:color w:val="252525"/>
          <w:sz w:val="24"/>
        </w:rPr>
        <w:t>získaným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více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než</w:t>
      </w:r>
      <w:proofErr w:type="spellEnd"/>
      <w:r>
        <w:rPr>
          <w:color w:val="252525"/>
          <w:sz w:val="24"/>
        </w:rPr>
        <w:t xml:space="preserve">  5 </w:t>
      </w:r>
      <w:proofErr w:type="spellStart"/>
      <w:r>
        <w:rPr>
          <w:color w:val="252525"/>
          <w:sz w:val="24"/>
        </w:rPr>
        <w:t>lety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jeho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starším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ekvivalentem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nebo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případě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lékařských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oborů</w:t>
      </w:r>
      <w:proofErr w:type="spellEnd"/>
      <w:r>
        <w:rPr>
          <w:color w:val="252525"/>
          <w:sz w:val="24"/>
        </w:rPr>
        <w:t xml:space="preserve"> 2. </w:t>
      </w:r>
      <w:proofErr w:type="spellStart"/>
      <w:proofErr w:type="gramStart"/>
      <w:r>
        <w:rPr>
          <w:color w:val="252525"/>
          <w:sz w:val="24"/>
        </w:rPr>
        <w:t>atestací</w:t>
      </w:r>
      <w:proofErr w:type="spellEnd"/>
      <w:proofErr w:type="gram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osvědčením</w:t>
      </w:r>
      <w:proofErr w:type="spellEnd"/>
      <w:r>
        <w:rPr>
          <w:color w:val="252525"/>
          <w:sz w:val="24"/>
        </w:rPr>
        <w:t xml:space="preserve"> o </w:t>
      </w:r>
      <w:proofErr w:type="spellStart"/>
      <w:r>
        <w:rPr>
          <w:color w:val="252525"/>
          <w:sz w:val="24"/>
        </w:rPr>
        <w:t>zdravotnické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způsobilosti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dle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zákona</w:t>
      </w:r>
      <w:proofErr w:type="spellEnd"/>
      <w:r>
        <w:rPr>
          <w:color w:val="252525"/>
          <w:spacing w:val="-17"/>
          <w:sz w:val="24"/>
        </w:rPr>
        <w:t xml:space="preserve"> </w:t>
      </w:r>
      <w:r>
        <w:rPr>
          <w:color w:val="252525"/>
          <w:sz w:val="24"/>
        </w:rPr>
        <w:t>95/2004Sb.</w:t>
      </w:r>
    </w:p>
    <w:p w:rsidR="002303E9" w:rsidRDefault="00BF0BCD">
      <w:pPr>
        <w:ind w:left="833" w:right="117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color w:val="252525"/>
          <w:sz w:val="24"/>
        </w:rPr>
        <w:t>Podmínkou</w:t>
      </w:r>
      <w:proofErr w:type="spellEnd"/>
      <w:r>
        <w:rPr>
          <w:color w:val="252525"/>
          <w:sz w:val="24"/>
        </w:rPr>
        <w:t xml:space="preserve"> je </w:t>
      </w:r>
      <w:proofErr w:type="spellStart"/>
      <w:r>
        <w:rPr>
          <w:color w:val="252525"/>
          <w:sz w:val="24"/>
        </w:rPr>
        <w:t>kromě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výše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uvedené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mimoakademické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předchozí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úspěšná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výzkumná</w:t>
      </w:r>
      <w:proofErr w:type="spellEnd"/>
      <w:r>
        <w:rPr>
          <w:color w:val="252525"/>
          <w:sz w:val="24"/>
        </w:rPr>
        <w:t xml:space="preserve"> a/</w:t>
      </w:r>
      <w:proofErr w:type="spellStart"/>
      <w:r>
        <w:rPr>
          <w:color w:val="252525"/>
          <w:sz w:val="24"/>
        </w:rPr>
        <w:t>nebo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pedagogická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činnost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dobrá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znalost</w:t>
      </w:r>
      <w:proofErr w:type="spellEnd"/>
      <w:r>
        <w:rPr>
          <w:color w:val="252525"/>
          <w:sz w:val="24"/>
        </w:rPr>
        <w:t xml:space="preserve">  </w:t>
      </w:r>
      <w:proofErr w:type="spellStart"/>
      <w:r>
        <w:rPr>
          <w:color w:val="252525"/>
          <w:sz w:val="24"/>
        </w:rPr>
        <w:t>angličtiny</w:t>
      </w:r>
      <w:proofErr w:type="spellEnd"/>
      <w:proofErr w:type="gram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kvalitní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výzkumný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projekt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pozvání</w:t>
      </w:r>
      <w:proofErr w:type="spellEnd"/>
      <w:r>
        <w:rPr>
          <w:color w:val="252525"/>
          <w:sz w:val="24"/>
        </w:rPr>
        <w:t xml:space="preserve">   z USA. </w:t>
      </w:r>
      <w:proofErr w:type="spellStart"/>
      <w:r>
        <w:rPr>
          <w:color w:val="252525"/>
          <w:sz w:val="24"/>
        </w:rPr>
        <w:t>Pravidelná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uzávěrka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přihlášek</w:t>
      </w:r>
      <w:proofErr w:type="spellEnd"/>
      <w:r>
        <w:rPr>
          <w:color w:val="252525"/>
          <w:sz w:val="24"/>
        </w:rPr>
        <w:t xml:space="preserve"> je </w:t>
      </w:r>
      <w:r>
        <w:rPr>
          <w:b/>
          <w:color w:val="252525"/>
          <w:sz w:val="24"/>
        </w:rPr>
        <w:t xml:space="preserve">1. </w:t>
      </w:r>
      <w:proofErr w:type="spellStart"/>
      <w:proofErr w:type="gramStart"/>
      <w:r>
        <w:rPr>
          <w:b/>
          <w:color w:val="252525"/>
          <w:sz w:val="24"/>
        </w:rPr>
        <w:t>listopadu</w:t>
      </w:r>
      <w:proofErr w:type="spellEnd"/>
      <w:proofErr w:type="gram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následující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akademický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rok</w:t>
      </w:r>
      <w:proofErr w:type="spellEnd"/>
      <w:r>
        <w:rPr>
          <w:color w:val="252525"/>
          <w:sz w:val="24"/>
        </w:rPr>
        <w:t xml:space="preserve">. Stipendium je </w:t>
      </w:r>
      <w:proofErr w:type="spellStart"/>
      <w:r>
        <w:rPr>
          <w:color w:val="252525"/>
          <w:sz w:val="24"/>
        </w:rPr>
        <w:t>poskytováno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na</w:t>
      </w:r>
      <w:proofErr w:type="spellEnd"/>
      <w:proofErr w:type="gram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dobu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tří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až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deseti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měsíců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podle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potřeb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žadatele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Podrobnosti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na</w:t>
      </w:r>
      <w:proofErr w:type="spellEnd"/>
      <w:proofErr w:type="gramEnd"/>
      <w:r>
        <w:rPr>
          <w:color w:val="252525"/>
          <w:sz w:val="24"/>
        </w:rPr>
        <w:t>:</w:t>
      </w:r>
      <w:r>
        <w:rPr>
          <w:color w:val="252525"/>
          <w:spacing w:val="40"/>
          <w:sz w:val="24"/>
        </w:rPr>
        <w:t xml:space="preserve"> </w:t>
      </w:r>
      <w:hyperlink r:id="rId13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https://www.fulbright.cz/stipendia/fulbright-masarykovo-stipendium/</w:t>
        </w:r>
      </w:hyperlink>
    </w:p>
    <w:p w:rsidR="002303E9" w:rsidRDefault="002303E9">
      <w:pPr>
        <w:pStyle w:val="BodyText"/>
        <w:spacing w:before="6"/>
        <w:rPr>
          <w:rFonts w:ascii="Times New Roman"/>
          <w:b/>
          <w:sz w:val="19"/>
        </w:rPr>
      </w:pPr>
    </w:p>
    <w:p w:rsidR="002303E9" w:rsidRDefault="00BF0BCD">
      <w:pPr>
        <w:pStyle w:val="ListParagraph"/>
        <w:numPr>
          <w:ilvl w:val="0"/>
          <w:numId w:val="3"/>
        </w:numPr>
        <w:tabs>
          <w:tab w:val="left" w:pos="1529"/>
          <w:tab w:val="left" w:pos="1530"/>
        </w:tabs>
        <w:spacing w:before="51"/>
        <w:ind w:right="116" w:hanging="360"/>
        <w:jc w:val="both"/>
        <w:rPr>
          <w:b/>
          <w:sz w:val="24"/>
        </w:rPr>
      </w:pPr>
      <w:r>
        <w:rPr>
          <w:b/>
          <w:color w:val="001F5F"/>
          <w:sz w:val="24"/>
        </w:rPr>
        <w:t xml:space="preserve">Science Communication stipendium </w:t>
      </w:r>
      <w:r>
        <w:rPr>
          <w:sz w:val="24"/>
        </w:rPr>
        <w:t xml:space="preserve">je </w:t>
      </w:r>
      <w:proofErr w:type="spellStart"/>
      <w:r>
        <w:rPr>
          <w:sz w:val="24"/>
        </w:rPr>
        <w:t>určeno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vědecké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věnují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dlouhodobě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trvale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zpřístupňování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vědeckých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poznatků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Podporuje</w:t>
      </w:r>
      <w:proofErr w:type="spellEnd"/>
      <w:r>
        <w:rPr>
          <w:sz w:val="24"/>
        </w:rPr>
        <w:t xml:space="preserve"> 3- 5měsíční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pobyty</w:t>
      </w:r>
      <w:proofErr w:type="spellEnd"/>
      <w:r>
        <w:rPr>
          <w:sz w:val="24"/>
        </w:rPr>
        <w:t xml:space="preserve"> v USA. </w:t>
      </w:r>
      <w:proofErr w:type="spellStart"/>
      <w:r>
        <w:rPr>
          <w:color w:val="252525"/>
          <w:sz w:val="24"/>
        </w:rPr>
        <w:t>Podmínkou</w:t>
      </w:r>
      <w:proofErr w:type="spellEnd"/>
      <w:r>
        <w:rPr>
          <w:color w:val="252525"/>
          <w:sz w:val="24"/>
        </w:rPr>
        <w:t xml:space="preserve"> je </w:t>
      </w:r>
      <w:proofErr w:type="spellStart"/>
      <w:r>
        <w:rPr>
          <w:color w:val="252525"/>
          <w:sz w:val="24"/>
        </w:rPr>
        <w:t>alespoň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titul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Bc</w:t>
      </w:r>
      <w:proofErr w:type="spellEnd"/>
      <w:proofErr w:type="gram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odpovídající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úspěšná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činnost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oblasti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komunikace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vědy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dobrá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znalost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angličtiny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kvalitní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výzkumný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projekt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pozvání</w:t>
      </w:r>
      <w:proofErr w:type="spellEnd"/>
      <w:r>
        <w:rPr>
          <w:color w:val="252525"/>
          <w:sz w:val="24"/>
        </w:rPr>
        <w:t xml:space="preserve"> z USA. </w:t>
      </w:r>
      <w:proofErr w:type="spellStart"/>
      <w:r>
        <w:rPr>
          <w:color w:val="252525"/>
          <w:sz w:val="24"/>
        </w:rPr>
        <w:t>Pravidelná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uzávěrka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přihlášek</w:t>
      </w:r>
      <w:proofErr w:type="spellEnd"/>
      <w:r>
        <w:rPr>
          <w:color w:val="252525"/>
          <w:sz w:val="24"/>
        </w:rPr>
        <w:t xml:space="preserve"> je </w:t>
      </w:r>
      <w:r>
        <w:rPr>
          <w:b/>
          <w:color w:val="252525"/>
          <w:sz w:val="24"/>
        </w:rPr>
        <w:t xml:space="preserve">15. </w:t>
      </w:r>
      <w:proofErr w:type="spellStart"/>
      <w:proofErr w:type="gramStart"/>
      <w:r>
        <w:rPr>
          <w:b/>
          <w:color w:val="252525"/>
          <w:sz w:val="24"/>
        </w:rPr>
        <w:t>prosince</w:t>
      </w:r>
      <w:proofErr w:type="spellEnd"/>
      <w:proofErr w:type="gram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následující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akademický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rok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Podrobnosti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: </w:t>
      </w:r>
      <w:hyperlink r:id="rId14">
        <w:r>
          <w:rPr>
            <w:b/>
            <w:color w:val="0000FF"/>
            <w:sz w:val="24"/>
            <w:u w:val="single" w:color="0000FF"/>
          </w:rPr>
          <w:t xml:space="preserve">https://www.fulbright.cz/stipendia/fulbrightovo- </w:t>
        </w:r>
      </w:hyperlink>
      <w:hyperlink r:id="rId15">
        <w:r>
          <w:rPr>
            <w:b/>
            <w:color w:val="0000FF"/>
            <w:sz w:val="24"/>
            <w:u w:val="single" w:color="0000FF"/>
          </w:rPr>
          <w:t>stipendium-pro-</w:t>
        </w:r>
        <w:proofErr w:type="spellStart"/>
        <w:r>
          <w:rPr>
            <w:b/>
            <w:color w:val="0000FF"/>
            <w:sz w:val="24"/>
            <w:u w:val="single" w:color="0000FF"/>
          </w:rPr>
          <w:t>komunikaci</w:t>
        </w:r>
        <w:proofErr w:type="spellEnd"/>
        <w:r>
          <w:rPr>
            <w:b/>
            <w:color w:val="0000FF"/>
            <w:sz w:val="24"/>
            <w:u w:val="single" w:color="0000FF"/>
          </w:rPr>
          <w:t>-</w:t>
        </w:r>
        <w:proofErr w:type="spellStart"/>
        <w:r>
          <w:rPr>
            <w:b/>
            <w:color w:val="0000FF"/>
            <w:sz w:val="24"/>
            <w:u w:val="single" w:color="0000FF"/>
          </w:rPr>
          <w:t>ve-vede</w:t>
        </w:r>
        <w:proofErr w:type="spellEnd"/>
        <w:r>
          <w:rPr>
            <w:b/>
            <w:color w:val="0000FF"/>
            <w:sz w:val="24"/>
            <w:u w:val="single" w:color="0000FF"/>
          </w:rPr>
          <w:t>/</w:t>
        </w:r>
      </w:hyperlink>
    </w:p>
    <w:p w:rsidR="002303E9" w:rsidRDefault="002303E9">
      <w:pPr>
        <w:pStyle w:val="BodyText"/>
        <w:spacing w:before="10"/>
        <w:rPr>
          <w:b/>
          <w:sz w:val="19"/>
        </w:rPr>
      </w:pPr>
    </w:p>
    <w:p w:rsidR="002303E9" w:rsidRDefault="00BF0BCD">
      <w:pPr>
        <w:pStyle w:val="ListParagraph"/>
        <w:numPr>
          <w:ilvl w:val="0"/>
          <w:numId w:val="3"/>
        </w:numPr>
        <w:tabs>
          <w:tab w:val="left" w:pos="1529"/>
          <w:tab w:val="left" w:pos="1530"/>
        </w:tabs>
        <w:spacing w:before="52"/>
        <w:ind w:left="833" w:hanging="360"/>
        <w:jc w:val="both"/>
        <w:rPr>
          <w:b/>
          <w:sz w:val="24"/>
        </w:rPr>
      </w:pPr>
      <w:r>
        <w:rPr>
          <w:b/>
          <w:color w:val="001F5F"/>
          <w:sz w:val="24"/>
        </w:rPr>
        <w:t>Fulbright-</w:t>
      </w:r>
      <w:proofErr w:type="spellStart"/>
      <w:r>
        <w:rPr>
          <w:b/>
          <w:color w:val="001F5F"/>
          <w:sz w:val="24"/>
        </w:rPr>
        <w:t>Schumanovo</w:t>
      </w:r>
      <w:proofErr w:type="spellEnd"/>
      <w:r>
        <w:rPr>
          <w:b/>
          <w:color w:val="001F5F"/>
          <w:sz w:val="24"/>
        </w:rPr>
        <w:t xml:space="preserve"> stipendium </w:t>
      </w:r>
      <w:r>
        <w:rPr>
          <w:sz w:val="24"/>
        </w:rPr>
        <w:t xml:space="preserve">je </w:t>
      </w:r>
      <w:proofErr w:type="spellStart"/>
      <w:r>
        <w:rPr>
          <w:sz w:val="24"/>
        </w:rPr>
        <w:t>evropsko-americký</w:t>
      </w:r>
      <w:proofErr w:type="spellEnd"/>
      <w:r>
        <w:rPr>
          <w:sz w:val="24"/>
        </w:rPr>
        <w:t xml:space="preserve"> program pro </w:t>
      </w:r>
      <w:proofErr w:type="spellStart"/>
      <w:r>
        <w:rPr>
          <w:sz w:val="24"/>
        </w:rPr>
        <w:t>občany</w:t>
      </w:r>
      <w:proofErr w:type="spellEnd"/>
      <w:r>
        <w:rPr>
          <w:sz w:val="24"/>
        </w:rPr>
        <w:t xml:space="preserve"> EU (PhD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držitele</w:t>
      </w:r>
      <w:proofErr w:type="spellEnd"/>
      <w:r>
        <w:rPr>
          <w:sz w:val="24"/>
        </w:rPr>
        <w:t xml:space="preserve"> PhD a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univerzitních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administrátorů</w:t>
      </w:r>
      <w:proofErr w:type="spellEnd"/>
      <w:r>
        <w:rPr>
          <w:sz w:val="24"/>
        </w:rPr>
        <w:t xml:space="preserve">) pro </w:t>
      </w:r>
      <w:proofErr w:type="spellStart"/>
      <w:r>
        <w:rPr>
          <w:sz w:val="24"/>
        </w:rPr>
        <w:t>výzkum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témat</w:t>
      </w:r>
      <w:proofErr w:type="spellEnd"/>
      <w:r>
        <w:rPr>
          <w:sz w:val="24"/>
        </w:rPr>
        <w:t xml:space="preserve"> EU a </w:t>
      </w:r>
      <w:proofErr w:type="spellStart"/>
      <w:r>
        <w:rPr>
          <w:sz w:val="24"/>
        </w:rPr>
        <w:t>transatlantických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vztahů</w:t>
      </w:r>
      <w:proofErr w:type="spellEnd"/>
      <w:r>
        <w:rPr>
          <w:sz w:val="24"/>
        </w:rPr>
        <w:t xml:space="preserve"> USA-EU. Program </w:t>
      </w:r>
      <w:proofErr w:type="spellStart"/>
      <w:r>
        <w:rPr>
          <w:sz w:val="24"/>
        </w:rPr>
        <w:t>administruje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Fulbrightova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Belgii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Podrobnosti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uzávěrky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najdete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: </w:t>
      </w:r>
      <w:hyperlink r:id="rId16">
        <w:r>
          <w:rPr>
            <w:b/>
            <w:color w:val="0000FF"/>
            <w:sz w:val="24"/>
            <w:u w:val="single" w:color="0000FF"/>
          </w:rPr>
          <w:t>https://www.fulbright.cz/stipendia/fulbright-schumanovo-stipendium/</w:t>
        </w:r>
      </w:hyperlink>
    </w:p>
    <w:p w:rsidR="002303E9" w:rsidRDefault="002303E9">
      <w:pPr>
        <w:pStyle w:val="BodyText"/>
        <w:spacing w:before="8"/>
        <w:rPr>
          <w:b/>
          <w:sz w:val="19"/>
        </w:rPr>
      </w:pPr>
    </w:p>
    <w:p w:rsidR="002303E9" w:rsidRDefault="00BF0BCD">
      <w:pPr>
        <w:pStyle w:val="ListParagraph"/>
        <w:numPr>
          <w:ilvl w:val="0"/>
          <w:numId w:val="3"/>
        </w:numPr>
        <w:tabs>
          <w:tab w:val="left" w:pos="1529"/>
          <w:tab w:val="left" w:pos="1530"/>
        </w:tabs>
        <w:spacing w:before="52"/>
        <w:ind w:right="118" w:hanging="360"/>
        <w:jc w:val="both"/>
        <w:rPr>
          <w:b/>
          <w:sz w:val="24"/>
        </w:rPr>
      </w:pPr>
      <w:proofErr w:type="spellStart"/>
      <w:r>
        <w:rPr>
          <w:b/>
          <w:color w:val="001F5F"/>
          <w:sz w:val="24"/>
        </w:rPr>
        <w:t>Proshek-Fulbrightovo</w:t>
      </w:r>
      <w:proofErr w:type="spellEnd"/>
      <w:r>
        <w:rPr>
          <w:b/>
          <w:color w:val="001F5F"/>
          <w:sz w:val="24"/>
        </w:rPr>
        <w:t xml:space="preserve"> stipendium pro </w:t>
      </w:r>
      <w:proofErr w:type="spellStart"/>
      <w:r>
        <w:rPr>
          <w:b/>
          <w:color w:val="001F5F"/>
          <w:sz w:val="24"/>
        </w:rPr>
        <w:t>lékaře</w:t>
      </w:r>
      <w:proofErr w:type="spellEnd"/>
      <w:r>
        <w:rPr>
          <w:b/>
          <w:color w:val="001F5F"/>
          <w:sz w:val="24"/>
        </w:rPr>
        <w:t xml:space="preserve"> a </w:t>
      </w:r>
      <w:proofErr w:type="spellStart"/>
      <w:r>
        <w:rPr>
          <w:b/>
          <w:color w:val="001F5F"/>
          <w:sz w:val="24"/>
        </w:rPr>
        <w:t>medicínské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obory</w:t>
      </w:r>
      <w:proofErr w:type="spellEnd"/>
      <w:r>
        <w:rPr>
          <w:b/>
          <w:color w:val="001F5F"/>
          <w:sz w:val="24"/>
        </w:rPr>
        <w:t xml:space="preserve"> </w:t>
      </w:r>
      <w:r>
        <w:rPr>
          <w:sz w:val="24"/>
        </w:rPr>
        <w:t xml:space="preserve">Program je </w:t>
      </w:r>
      <w:proofErr w:type="spellStart"/>
      <w:r>
        <w:rPr>
          <w:sz w:val="24"/>
        </w:rPr>
        <w:t>určen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lékařům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vědcům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medicíny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navazujících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péče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zdraví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stomatologie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farmacie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stipendia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badatelům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oblasti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medicíny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účastnit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pozorování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University of Minnesota Medical School. Stipendium se </w:t>
      </w:r>
      <w:proofErr w:type="spellStart"/>
      <w:r>
        <w:rPr>
          <w:sz w:val="24"/>
        </w:rPr>
        <w:t>neuděluje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klinický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výcvik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Stipendia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udělují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3-6 </w:t>
      </w:r>
      <w:proofErr w:type="spellStart"/>
      <w:r>
        <w:rPr>
          <w:sz w:val="24"/>
        </w:rPr>
        <w:t>měsíců</w:t>
      </w:r>
      <w:proofErr w:type="spellEnd"/>
      <w:r>
        <w:rPr>
          <w:sz w:val="24"/>
        </w:rPr>
        <w:t xml:space="preserve">. </w:t>
      </w:r>
      <w:proofErr w:type="spellStart"/>
      <w:r>
        <w:rPr>
          <w:b/>
          <w:sz w:val="24"/>
        </w:rPr>
        <w:t>Uzávěrka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 xml:space="preserve">1. </w:t>
      </w:r>
      <w:proofErr w:type="spellStart"/>
      <w:proofErr w:type="gramStart"/>
      <w:r>
        <w:rPr>
          <w:b/>
          <w:sz w:val="24"/>
        </w:rPr>
        <w:t>února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akademický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Podrobnosti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>:</w:t>
      </w:r>
      <w:r>
        <w:rPr>
          <w:spacing w:val="-38"/>
          <w:sz w:val="24"/>
        </w:rPr>
        <w:t xml:space="preserve"> </w:t>
      </w:r>
      <w:hyperlink r:id="rId17">
        <w:r>
          <w:rPr>
            <w:b/>
            <w:color w:val="0000FF"/>
            <w:sz w:val="24"/>
            <w:u w:val="single" w:color="0000FF"/>
          </w:rPr>
          <w:t>https://www.fulbright.cz/stipendia/proshek-fulbrightovo-stipendium-pro-lekare/</w:t>
        </w:r>
      </w:hyperlink>
    </w:p>
    <w:p w:rsidR="002303E9" w:rsidRDefault="002303E9">
      <w:pPr>
        <w:pStyle w:val="BodyText"/>
        <w:spacing w:before="11"/>
        <w:rPr>
          <w:b/>
          <w:sz w:val="19"/>
        </w:rPr>
      </w:pPr>
    </w:p>
    <w:p w:rsidR="002303E9" w:rsidRDefault="00BF0BCD">
      <w:pPr>
        <w:pStyle w:val="BodyText"/>
        <w:spacing w:before="52"/>
        <w:ind w:left="113" w:right="604"/>
      </w:pP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programům</w:t>
      </w:r>
      <w:proofErr w:type="spellEnd"/>
      <w:r>
        <w:t xml:space="preserve"> </w:t>
      </w:r>
      <w:proofErr w:type="spellStart"/>
      <w:r>
        <w:t>nabízíme</w:t>
      </w:r>
      <w:proofErr w:type="spellEnd"/>
      <w:r>
        <w:t xml:space="preserve"> </w:t>
      </w:r>
      <w:proofErr w:type="spellStart"/>
      <w:r>
        <w:rPr>
          <w:b/>
        </w:rPr>
        <w:t>sérii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webinářů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srdečně</w:t>
      </w:r>
      <w:proofErr w:type="spellEnd"/>
      <w:r>
        <w:t xml:space="preserve"> </w:t>
      </w:r>
      <w:proofErr w:type="spellStart"/>
      <w:r>
        <w:t>zveme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zájemce</w:t>
      </w:r>
      <w:proofErr w:type="spellEnd"/>
      <w:r>
        <w:t xml:space="preserve"> o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stipendia</w:t>
      </w:r>
      <w:proofErr w:type="spellEnd"/>
      <w:r>
        <w:t>:</w:t>
      </w:r>
    </w:p>
    <w:p w:rsidR="002303E9" w:rsidRPr="00604EF7" w:rsidRDefault="00BF0BCD" w:rsidP="00BF0BCD">
      <w:pPr>
        <w:tabs>
          <w:tab w:val="left" w:pos="473"/>
        </w:tabs>
        <w:ind w:left="141"/>
        <w:rPr>
          <w:b/>
          <w:sz w:val="24"/>
        </w:rPr>
      </w:pPr>
      <w:r w:rsidRPr="00604EF7">
        <w:rPr>
          <w:b/>
          <w:sz w:val="24"/>
        </w:rPr>
        <w:t>19</w:t>
      </w:r>
      <w:proofErr w:type="gramStart"/>
      <w:r w:rsidRPr="00604EF7">
        <w:rPr>
          <w:b/>
          <w:sz w:val="24"/>
        </w:rPr>
        <w:t>.dubna</w:t>
      </w:r>
      <w:proofErr w:type="gramEnd"/>
      <w:r w:rsidRPr="00604EF7">
        <w:rPr>
          <w:b/>
          <w:sz w:val="24"/>
        </w:rPr>
        <w:t xml:space="preserve"> 2023 Program pro </w:t>
      </w:r>
      <w:proofErr w:type="spellStart"/>
      <w:r w:rsidRPr="00604EF7">
        <w:rPr>
          <w:b/>
          <w:sz w:val="24"/>
        </w:rPr>
        <w:t>vědce</w:t>
      </w:r>
      <w:proofErr w:type="spellEnd"/>
      <w:r w:rsidRPr="00604EF7">
        <w:rPr>
          <w:b/>
          <w:sz w:val="24"/>
        </w:rPr>
        <w:t xml:space="preserve"> a</w:t>
      </w:r>
      <w:r w:rsidRPr="00604EF7">
        <w:rPr>
          <w:b/>
          <w:spacing w:val="-15"/>
          <w:sz w:val="24"/>
        </w:rPr>
        <w:t xml:space="preserve"> </w:t>
      </w:r>
      <w:proofErr w:type="spellStart"/>
      <w:r w:rsidRPr="00604EF7">
        <w:rPr>
          <w:b/>
          <w:sz w:val="24"/>
        </w:rPr>
        <w:t>přednášející</w:t>
      </w:r>
      <w:proofErr w:type="spellEnd"/>
    </w:p>
    <w:p w:rsidR="002303E9" w:rsidRPr="00604EF7" w:rsidRDefault="00BF0BCD">
      <w:pPr>
        <w:pStyle w:val="ListParagraph"/>
        <w:numPr>
          <w:ilvl w:val="0"/>
          <w:numId w:val="2"/>
        </w:numPr>
        <w:tabs>
          <w:tab w:val="left" w:pos="473"/>
        </w:tabs>
        <w:ind w:right="0" w:hanging="359"/>
        <w:rPr>
          <w:b/>
          <w:sz w:val="24"/>
        </w:rPr>
      </w:pPr>
      <w:proofErr w:type="spellStart"/>
      <w:r w:rsidRPr="00604EF7">
        <w:rPr>
          <w:b/>
          <w:sz w:val="24"/>
        </w:rPr>
        <w:t>dubna</w:t>
      </w:r>
      <w:proofErr w:type="spellEnd"/>
      <w:r w:rsidRPr="00604EF7">
        <w:rPr>
          <w:b/>
          <w:sz w:val="24"/>
        </w:rPr>
        <w:t xml:space="preserve"> 2023 Program pro</w:t>
      </w:r>
      <w:r w:rsidRPr="00604EF7">
        <w:rPr>
          <w:b/>
          <w:spacing w:val="-16"/>
          <w:sz w:val="24"/>
        </w:rPr>
        <w:t xml:space="preserve"> </w:t>
      </w:r>
      <w:proofErr w:type="spellStart"/>
      <w:r w:rsidRPr="00604EF7">
        <w:rPr>
          <w:b/>
          <w:sz w:val="24"/>
        </w:rPr>
        <w:t>student</w:t>
      </w:r>
      <w:r w:rsidR="00604EF7">
        <w:rPr>
          <w:b/>
          <w:sz w:val="24"/>
        </w:rPr>
        <w:t>y</w:t>
      </w:r>
      <w:proofErr w:type="spellEnd"/>
    </w:p>
    <w:p w:rsidR="002303E9" w:rsidRPr="00604EF7" w:rsidRDefault="00BF0BCD">
      <w:pPr>
        <w:pStyle w:val="BodyText"/>
        <w:ind w:left="113"/>
        <w:rPr>
          <w:b/>
        </w:rPr>
      </w:pPr>
      <w:r w:rsidRPr="00604EF7">
        <w:rPr>
          <w:b/>
        </w:rPr>
        <w:t xml:space="preserve">25. </w:t>
      </w:r>
      <w:proofErr w:type="spellStart"/>
      <w:proofErr w:type="gramStart"/>
      <w:r w:rsidRPr="00604EF7">
        <w:rPr>
          <w:b/>
        </w:rPr>
        <w:t>dubna</w:t>
      </w:r>
      <w:proofErr w:type="spellEnd"/>
      <w:proofErr w:type="gramEnd"/>
      <w:r w:rsidRPr="00604EF7">
        <w:rPr>
          <w:b/>
        </w:rPr>
        <w:t xml:space="preserve"> 2023 Fulbright-Masaryk program: </w:t>
      </w:r>
      <w:proofErr w:type="spellStart"/>
      <w:r w:rsidRPr="00604EF7">
        <w:rPr>
          <w:b/>
        </w:rPr>
        <w:t>všechny</w:t>
      </w:r>
      <w:proofErr w:type="spellEnd"/>
      <w:r w:rsidRPr="00604EF7">
        <w:rPr>
          <w:b/>
        </w:rPr>
        <w:t xml:space="preserve"> </w:t>
      </w:r>
      <w:proofErr w:type="spellStart"/>
      <w:r w:rsidRPr="00604EF7">
        <w:rPr>
          <w:b/>
        </w:rPr>
        <w:t>kategorie</w:t>
      </w:r>
      <w:proofErr w:type="spellEnd"/>
    </w:p>
    <w:p w:rsidR="002303E9" w:rsidRDefault="00BF0BCD">
      <w:pPr>
        <w:pStyle w:val="BodyText"/>
        <w:ind w:left="113"/>
      </w:pPr>
      <w:r w:rsidRPr="00604EF7">
        <w:rPr>
          <w:b/>
        </w:rPr>
        <w:t xml:space="preserve">12. </w:t>
      </w:r>
      <w:proofErr w:type="spellStart"/>
      <w:proofErr w:type="gramStart"/>
      <w:r w:rsidRPr="00604EF7">
        <w:rPr>
          <w:b/>
        </w:rPr>
        <w:t>května</w:t>
      </w:r>
      <w:proofErr w:type="spellEnd"/>
      <w:proofErr w:type="gramEnd"/>
      <w:r w:rsidRPr="00604EF7">
        <w:rPr>
          <w:b/>
        </w:rPr>
        <w:t xml:space="preserve"> 2023 </w:t>
      </w:r>
      <w:proofErr w:type="spellStart"/>
      <w:r w:rsidRPr="00604EF7">
        <w:rPr>
          <w:b/>
        </w:rPr>
        <w:t>Webinář</w:t>
      </w:r>
      <w:proofErr w:type="spellEnd"/>
      <w:r w:rsidRPr="00604EF7">
        <w:rPr>
          <w:b/>
        </w:rPr>
        <w:t xml:space="preserve"> pro </w:t>
      </w:r>
      <w:proofErr w:type="spellStart"/>
      <w:r w:rsidRPr="00604EF7">
        <w:rPr>
          <w:b/>
        </w:rPr>
        <w:t>administrátory</w:t>
      </w:r>
      <w:proofErr w:type="spellEnd"/>
      <w:r w:rsidRPr="00604EF7">
        <w:rPr>
          <w:b/>
        </w:rP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oddělení</w:t>
      </w:r>
      <w:proofErr w:type="spellEnd"/>
      <w:r>
        <w:t xml:space="preserve"> a </w:t>
      </w:r>
      <w:proofErr w:type="spellStart"/>
      <w:r>
        <w:t>oddělení</w:t>
      </w:r>
      <w:proofErr w:type="spellEnd"/>
      <w:r>
        <w:t xml:space="preserve"> </w:t>
      </w:r>
      <w:proofErr w:type="spellStart"/>
      <w:r>
        <w:t>vědy</w:t>
      </w:r>
      <w:proofErr w:type="spellEnd"/>
      <w:r>
        <w:t xml:space="preserve"> a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zaměřený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hostování</w:t>
      </w:r>
      <w:proofErr w:type="spellEnd"/>
      <w:r>
        <w:t xml:space="preserve"> </w:t>
      </w:r>
      <w:proofErr w:type="spellStart"/>
      <w:r>
        <w:t>amerických</w:t>
      </w:r>
      <w:proofErr w:type="spellEnd"/>
      <w:r>
        <w:t xml:space="preserve"> </w:t>
      </w:r>
      <w:proofErr w:type="spellStart"/>
      <w:r>
        <w:t>stipendistů</w:t>
      </w:r>
      <w:proofErr w:type="spellEnd"/>
    </w:p>
    <w:p w:rsidR="004C6E1D" w:rsidRDefault="004C6E1D">
      <w:pPr>
        <w:pStyle w:val="BodyText"/>
        <w:ind w:left="113" w:right="376"/>
      </w:pPr>
    </w:p>
    <w:p w:rsidR="002303E9" w:rsidRDefault="00BF0BCD">
      <w:pPr>
        <w:pStyle w:val="BodyText"/>
        <w:ind w:left="113" w:right="376"/>
      </w:pPr>
      <w:proofErr w:type="spellStart"/>
      <w:r>
        <w:t>Detailní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k </w:t>
      </w:r>
      <w:proofErr w:type="spellStart"/>
      <w:r>
        <w:t>webinářům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registračních</w:t>
      </w:r>
      <w:proofErr w:type="spellEnd"/>
      <w:r>
        <w:t xml:space="preserve"> </w:t>
      </w:r>
      <w:proofErr w:type="spellStart"/>
      <w:r>
        <w:t>formulářů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webové</w:t>
      </w:r>
      <w:proofErr w:type="spellEnd"/>
      <w:r>
        <w:t xml:space="preserve"> </w:t>
      </w:r>
      <w:proofErr w:type="spellStart"/>
      <w:r>
        <w:t>stránce</w:t>
      </w:r>
      <w:proofErr w:type="spellEnd"/>
      <w:r>
        <w:t xml:space="preserve"> </w:t>
      </w:r>
      <w:hyperlink r:id="rId18">
        <w:r w:rsidRPr="004C6E1D">
          <w:rPr>
            <w:color w:val="0000FF"/>
            <w:u w:val="single" w:color="0000FF"/>
          </w:rPr>
          <w:t>https://www.fulbright.cz</w:t>
        </w:r>
        <w:bookmarkStart w:id="0" w:name="_GoBack"/>
        <w:bookmarkEnd w:id="0"/>
        <w:r w:rsidRPr="004C6E1D">
          <w:rPr>
            <w:color w:val="0000FF"/>
            <w:u w:val="single" w:color="0000FF"/>
          </w:rPr>
          <w:t>/</w:t>
        </w:r>
        <w:r w:rsidRPr="004C6E1D">
          <w:rPr>
            <w:color w:val="0000FF"/>
            <w:u w:val="single" w:color="0000FF"/>
          </w:rPr>
          <w:t xml:space="preserve">prihlaste-se-na-webinar-o-nasich-stipendiich </w:t>
        </w:r>
      </w:hyperlink>
      <w:r>
        <w:t xml:space="preserve">a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sítích</w:t>
      </w:r>
      <w:proofErr w:type="spellEnd"/>
      <w:r>
        <w:t xml:space="preserve"> </w:t>
      </w:r>
      <w:hyperlink r:id="rId19">
        <w:r w:rsidRPr="00604EF7">
          <w:rPr>
            <w:color w:val="0000FF"/>
            <w:u w:val="single" w:color="0000FF"/>
          </w:rPr>
          <w:t xml:space="preserve">https://www.facebook.com/czechfulbright </w:t>
        </w:r>
      </w:hyperlink>
      <w:r w:rsidRPr="00604EF7">
        <w:t xml:space="preserve">a </w:t>
      </w:r>
      <w:hyperlink r:id="rId20">
        <w:r w:rsidRPr="00604EF7">
          <w:rPr>
            <w:color w:val="0000FF"/>
            <w:u w:val="single" w:color="0000FF"/>
          </w:rPr>
          <w:t>https://www.instagram.com/czechfulbright/</w:t>
        </w:r>
      </w:hyperlink>
      <w:r w:rsidRPr="00604EF7">
        <w:t>;</w:t>
      </w:r>
    </w:p>
    <w:p w:rsidR="002303E9" w:rsidRDefault="002303E9">
      <w:pPr>
        <w:sectPr w:rsidR="002303E9">
          <w:pgSz w:w="11910" w:h="16840"/>
          <w:pgMar w:top="1840" w:right="900" w:bottom="660" w:left="1020" w:header="425" w:footer="465" w:gutter="0"/>
          <w:cols w:space="708"/>
        </w:sectPr>
      </w:pPr>
    </w:p>
    <w:p w:rsidR="002303E9" w:rsidRDefault="002303E9">
      <w:pPr>
        <w:pStyle w:val="BodyText"/>
        <w:rPr>
          <w:sz w:val="20"/>
        </w:rPr>
      </w:pPr>
    </w:p>
    <w:p w:rsidR="002303E9" w:rsidRDefault="00BF0BCD">
      <w:pPr>
        <w:pStyle w:val="Heading1"/>
        <w:spacing w:before="243" w:line="276" w:lineRule="auto"/>
        <w:ind w:left="3538" w:right="277" w:hanging="3253"/>
        <w:jc w:val="left"/>
      </w:pPr>
      <w:proofErr w:type="spellStart"/>
      <w:r>
        <w:rPr>
          <w:color w:val="001F5F"/>
        </w:rPr>
        <w:t>Stipendisté</w:t>
      </w:r>
      <w:proofErr w:type="spellEnd"/>
      <w:r>
        <w:rPr>
          <w:color w:val="001F5F"/>
        </w:rPr>
        <w:t xml:space="preserve"> z USA </w:t>
      </w:r>
      <w:proofErr w:type="spellStart"/>
      <w:proofErr w:type="gramStart"/>
      <w:r>
        <w:rPr>
          <w:color w:val="001F5F"/>
        </w:rPr>
        <w:t>na</w:t>
      </w:r>
      <w:proofErr w:type="spellEnd"/>
      <w:proofErr w:type="gramEnd"/>
      <w:r>
        <w:rPr>
          <w:color w:val="001F5F"/>
        </w:rPr>
        <w:t xml:space="preserve"> </w:t>
      </w:r>
      <w:proofErr w:type="spellStart"/>
      <w:r>
        <w:rPr>
          <w:color w:val="001F5F"/>
        </w:rPr>
        <w:t>univerzitách</w:t>
      </w:r>
      <w:proofErr w:type="spellEnd"/>
      <w:r>
        <w:rPr>
          <w:color w:val="001F5F"/>
        </w:rPr>
        <w:t xml:space="preserve"> a </w:t>
      </w:r>
      <w:proofErr w:type="spellStart"/>
      <w:r>
        <w:rPr>
          <w:color w:val="001F5F"/>
        </w:rPr>
        <w:t>výzkumných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pracovištích</w:t>
      </w:r>
      <w:proofErr w:type="spellEnd"/>
      <w:r>
        <w:rPr>
          <w:color w:val="001F5F"/>
        </w:rPr>
        <w:t xml:space="preserve"> v ČR v r. 2024/2025</w:t>
      </w:r>
    </w:p>
    <w:p w:rsidR="002303E9" w:rsidRDefault="00BF0BCD">
      <w:pPr>
        <w:pStyle w:val="ListParagraph"/>
        <w:numPr>
          <w:ilvl w:val="0"/>
          <w:numId w:val="1"/>
        </w:numPr>
        <w:tabs>
          <w:tab w:val="left" w:pos="822"/>
        </w:tabs>
        <w:spacing w:before="295"/>
        <w:ind w:right="116" w:hanging="180"/>
        <w:jc w:val="both"/>
        <w:rPr>
          <w:sz w:val="24"/>
        </w:rPr>
      </w:pPr>
      <w:proofErr w:type="spellStart"/>
      <w:r>
        <w:rPr>
          <w:color w:val="252525"/>
          <w:sz w:val="24"/>
        </w:rPr>
        <w:t>Pracovníci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univerzit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akademických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pracovišť</w:t>
      </w:r>
      <w:proofErr w:type="spellEnd"/>
      <w:r>
        <w:rPr>
          <w:color w:val="252525"/>
          <w:sz w:val="24"/>
        </w:rPr>
        <w:t xml:space="preserve"> v ČR </w:t>
      </w:r>
      <w:proofErr w:type="spellStart"/>
      <w:r>
        <w:rPr>
          <w:color w:val="252525"/>
          <w:sz w:val="24"/>
        </w:rPr>
        <w:t>mohou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svých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kurzech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seminářích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využít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pobytu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přednášejících</w:t>
      </w:r>
      <w:proofErr w:type="spellEnd"/>
      <w:r>
        <w:rPr>
          <w:b/>
          <w:color w:val="001F5F"/>
          <w:sz w:val="24"/>
        </w:rPr>
        <w:t xml:space="preserve"> a </w:t>
      </w:r>
      <w:proofErr w:type="spellStart"/>
      <w:r>
        <w:rPr>
          <w:b/>
          <w:color w:val="001F5F"/>
          <w:sz w:val="24"/>
        </w:rPr>
        <w:t>vědců</w:t>
      </w:r>
      <w:proofErr w:type="spellEnd"/>
      <w:r>
        <w:rPr>
          <w:b/>
          <w:color w:val="001F5F"/>
          <w:sz w:val="24"/>
        </w:rPr>
        <w:t xml:space="preserve"> z USA</w:t>
      </w:r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kteří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každoročně</w:t>
      </w:r>
      <w:proofErr w:type="spellEnd"/>
      <w:r>
        <w:rPr>
          <w:color w:val="252525"/>
          <w:sz w:val="24"/>
        </w:rPr>
        <w:t xml:space="preserve"> v ČR </w:t>
      </w:r>
      <w:proofErr w:type="spellStart"/>
      <w:r>
        <w:rPr>
          <w:color w:val="252525"/>
          <w:sz w:val="24"/>
        </w:rPr>
        <w:t>jeden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dva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semestry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přednášejí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</w:t>
      </w:r>
      <w:proofErr w:type="spellEnd"/>
      <w:r>
        <w:rPr>
          <w:color w:val="252525"/>
          <w:sz w:val="24"/>
        </w:rPr>
        <w:t xml:space="preserve"> se </w:t>
      </w:r>
      <w:proofErr w:type="spellStart"/>
      <w:r>
        <w:rPr>
          <w:color w:val="252525"/>
          <w:sz w:val="24"/>
        </w:rPr>
        <w:t>věnují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výzkumu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rámci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Fulbrightova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programu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jejichž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aktualizovaný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seznam</w:t>
      </w:r>
      <w:proofErr w:type="spellEnd"/>
      <w:r>
        <w:rPr>
          <w:color w:val="252525"/>
          <w:sz w:val="24"/>
        </w:rPr>
        <w:t xml:space="preserve"> je </w:t>
      </w:r>
      <w:proofErr w:type="spellStart"/>
      <w:r>
        <w:rPr>
          <w:color w:val="252525"/>
          <w:sz w:val="24"/>
        </w:rPr>
        <w:t>umístěn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webové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stránce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Fulbrightovy</w:t>
      </w:r>
      <w:proofErr w:type="spellEnd"/>
      <w:r>
        <w:rPr>
          <w:color w:val="252525"/>
          <w:spacing w:val="-15"/>
          <w:sz w:val="24"/>
        </w:rPr>
        <w:t xml:space="preserve"> </w:t>
      </w:r>
      <w:proofErr w:type="spellStart"/>
      <w:r>
        <w:rPr>
          <w:color w:val="252525"/>
          <w:sz w:val="24"/>
        </w:rPr>
        <w:t>komise</w:t>
      </w:r>
      <w:proofErr w:type="spellEnd"/>
      <w:r>
        <w:rPr>
          <w:color w:val="252525"/>
          <w:sz w:val="24"/>
        </w:rPr>
        <w:t>:</w:t>
      </w:r>
    </w:p>
    <w:p w:rsidR="002303E9" w:rsidRDefault="00354088">
      <w:pPr>
        <w:ind w:left="293"/>
        <w:jc w:val="both"/>
        <w:rPr>
          <w:b/>
          <w:sz w:val="24"/>
        </w:rPr>
      </w:pPr>
      <w:hyperlink r:id="rId21">
        <w:r w:rsidR="00BF0BCD">
          <w:rPr>
            <w:b/>
            <w:color w:val="0000FF"/>
            <w:sz w:val="24"/>
            <w:u w:val="single" w:color="0000FF"/>
          </w:rPr>
          <w:t>https://www.fulbright.cz/stipendiste-a-absolventi/soucasni-stipendiste/</w:t>
        </w:r>
      </w:hyperlink>
    </w:p>
    <w:p w:rsidR="002303E9" w:rsidRDefault="00BF0BCD">
      <w:pPr>
        <w:pStyle w:val="BodyText"/>
        <w:ind w:left="293" w:right="121"/>
        <w:jc w:val="both"/>
      </w:pPr>
      <w:proofErr w:type="spellStart"/>
      <w:r>
        <w:rPr>
          <w:color w:val="252525"/>
        </w:rPr>
        <w:t>Usilujeme</w:t>
      </w:r>
      <w:proofErr w:type="spellEnd"/>
      <w:r>
        <w:rPr>
          <w:color w:val="252525"/>
        </w:rPr>
        <w:t xml:space="preserve"> o to, aby </w:t>
      </w:r>
      <w:proofErr w:type="spellStart"/>
      <w:r>
        <w:rPr>
          <w:color w:val="252525"/>
        </w:rPr>
        <w:t>pobyt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našich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stipendistů</w:t>
      </w:r>
      <w:proofErr w:type="spellEnd"/>
      <w:r>
        <w:rPr>
          <w:color w:val="252525"/>
        </w:rPr>
        <w:t xml:space="preserve"> v ČR </w:t>
      </w:r>
      <w:proofErr w:type="spellStart"/>
      <w:r>
        <w:rPr>
          <w:color w:val="252525"/>
        </w:rPr>
        <w:t>byl</w:t>
      </w:r>
      <w:proofErr w:type="spellEnd"/>
      <w:r>
        <w:rPr>
          <w:color w:val="252525"/>
        </w:rPr>
        <w:t xml:space="preserve"> co </w:t>
      </w:r>
      <w:proofErr w:type="spellStart"/>
      <w:r>
        <w:rPr>
          <w:color w:val="252525"/>
        </w:rPr>
        <w:t>nejintenzivněji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využit</w:t>
      </w:r>
      <w:proofErr w:type="spellEnd"/>
      <w:r>
        <w:rPr>
          <w:color w:val="252525"/>
        </w:rPr>
        <w:t xml:space="preserve">. Proto </w:t>
      </w:r>
      <w:proofErr w:type="spellStart"/>
      <w:r>
        <w:rPr>
          <w:color w:val="252525"/>
        </w:rPr>
        <w:t>velmi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rádi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zprostředkujeme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kontakt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pokud</w:t>
      </w:r>
      <w:proofErr w:type="spellEnd"/>
      <w:r>
        <w:rPr>
          <w:color w:val="252525"/>
        </w:rPr>
        <w:t xml:space="preserve"> by </w:t>
      </w:r>
      <w:proofErr w:type="spellStart"/>
      <w:r>
        <w:rPr>
          <w:color w:val="252525"/>
        </w:rPr>
        <w:t>byl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některý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stipendistů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příležitostnou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přednášku</w:t>
      </w:r>
      <w:proofErr w:type="spellEnd"/>
      <w:r>
        <w:rPr>
          <w:color w:val="252525"/>
        </w:rPr>
        <w:t xml:space="preserve"> </w:t>
      </w:r>
      <w:proofErr w:type="spellStart"/>
      <w:proofErr w:type="gramStart"/>
      <w:r>
        <w:rPr>
          <w:color w:val="252525"/>
        </w:rPr>
        <w:t>na</w:t>
      </w:r>
      <w:proofErr w:type="spellEnd"/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univerzitním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akademickém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pracovišti</w:t>
      </w:r>
      <w:proofErr w:type="spellEnd"/>
      <w:r>
        <w:rPr>
          <w:color w:val="252525"/>
        </w:rPr>
        <w:t xml:space="preserve"> v ČR </w:t>
      </w:r>
      <w:proofErr w:type="spellStart"/>
      <w:r>
        <w:rPr>
          <w:color w:val="252525"/>
        </w:rPr>
        <w:t>vhodný</w:t>
      </w:r>
      <w:proofErr w:type="spellEnd"/>
      <w:r>
        <w:rPr>
          <w:color w:val="252525"/>
        </w:rPr>
        <w:t>.</w:t>
      </w:r>
    </w:p>
    <w:p w:rsidR="002303E9" w:rsidRDefault="00BF0BCD">
      <w:pPr>
        <w:pStyle w:val="BodyText"/>
        <w:ind w:left="293" w:right="116"/>
        <w:jc w:val="both"/>
      </w:pPr>
      <w:r>
        <w:rPr>
          <w:color w:val="252525"/>
        </w:rPr>
        <w:t xml:space="preserve">V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mezistátní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výměny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možné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pozvat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stipendisty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kteří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působí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stipendisté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Fulbrightova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programu</w:t>
      </w:r>
      <w:proofErr w:type="spellEnd"/>
      <w:r>
        <w:rPr>
          <w:color w:val="252525"/>
        </w:rPr>
        <w:t xml:space="preserve">  v </w:t>
      </w:r>
      <w:proofErr w:type="spellStart"/>
      <w:r>
        <w:rPr>
          <w:color w:val="252525"/>
        </w:rPr>
        <w:t>jiné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evropské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zemi</w:t>
      </w:r>
      <w:proofErr w:type="spellEnd"/>
      <w:r>
        <w:rPr>
          <w:color w:val="252525"/>
        </w:rPr>
        <w:t xml:space="preserve">; 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seznam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spolu</w:t>
      </w:r>
      <w:proofErr w:type="spellEnd"/>
      <w:r>
        <w:rPr>
          <w:color w:val="252525"/>
        </w:rPr>
        <w:t xml:space="preserve">  s </w:t>
      </w:r>
      <w:proofErr w:type="spellStart"/>
      <w:r>
        <w:rPr>
          <w:color w:val="252525"/>
        </w:rPr>
        <w:t>informací</w:t>
      </w:r>
      <w:proofErr w:type="spellEnd"/>
      <w:r>
        <w:rPr>
          <w:color w:val="252525"/>
        </w:rPr>
        <w:t xml:space="preserve">,  </w:t>
      </w:r>
      <w:proofErr w:type="spellStart"/>
      <w:r>
        <w:rPr>
          <w:color w:val="252525"/>
        </w:rPr>
        <w:t>jak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postupovat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pozvání</w:t>
      </w:r>
      <w:proofErr w:type="spellEnd"/>
      <w:r>
        <w:rPr>
          <w:color w:val="252525"/>
        </w:rPr>
        <w:t xml:space="preserve">, je </w:t>
      </w:r>
      <w:proofErr w:type="spellStart"/>
      <w:r>
        <w:rPr>
          <w:color w:val="252525"/>
        </w:rPr>
        <w:t>dostupný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>:</w:t>
      </w:r>
    </w:p>
    <w:p w:rsidR="002303E9" w:rsidRDefault="00354088">
      <w:pPr>
        <w:ind w:left="293" w:right="604"/>
        <w:rPr>
          <w:sz w:val="24"/>
        </w:rPr>
      </w:pPr>
      <w:hyperlink r:id="rId22">
        <w:r w:rsidR="00BF0BCD">
          <w:rPr>
            <w:b/>
            <w:color w:val="0000FF"/>
            <w:sz w:val="24"/>
            <w:u w:val="single" w:color="0000FF"/>
          </w:rPr>
          <w:t>https://www.fulbright.cz/pro-skoly-a-univerzity/hostovani-americkych-akademiku/</w:t>
        </w:r>
        <w:r w:rsidR="00BF0BCD">
          <w:rPr>
            <w:color w:val="0000FF"/>
            <w:sz w:val="24"/>
            <w:u w:val="single" w:color="0000FF"/>
          </w:rPr>
          <w:t>.</w:t>
        </w:r>
      </w:hyperlink>
      <w:r w:rsidR="00BF0BCD">
        <w:rPr>
          <w:color w:val="0000FF"/>
          <w:sz w:val="24"/>
          <w:u w:val="single" w:color="0000FF"/>
        </w:rPr>
        <w:t xml:space="preserve">  </w:t>
      </w:r>
      <w:proofErr w:type="spellStart"/>
      <w:r w:rsidR="00BF0BCD">
        <w:rPr>
          <w:color w:val="252525"/>
          <w:sz w:val="24"/>
        </w:rPr>
        <w:t>Hostitelské</w:t>
      </w:r>
      <w:proofErr w:type="spellEnd"/>
      <w:r w:rsidR="00BF0BCD">
        <w:rPr>
          <w:color w:val="25252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pracoviště</w:t>
      </w:r>
      <w:proofErr w:type="spellEnd"/>
      <w:r w:rsidR="00BF0BCD">
        <w:rPr>
          <w:color w:val="252525"/>
          <w:sz w:val="24"/>
        </w:rPr>
        <w:t xml:space="preserve"> v ČR </w:t>
      </w:r>
      <w:proofErr w:type="spellStart"/>
      <w:r w:rsidR="00BF0BCD">
        <w:rPr>
          <w:color w:val="252525"/>
          <w:sz w:val="24"/>
        </w:rPr>
        <w:t>hradí</w:t>
      </w:r>
      <w:proofErr w:type="spellEnd"/>
      <w:r w:rsidR="00BF0BCD">
        <w:rPr>
          <w:color w:val="25252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svému</w:t>
      </w:r>
      <w:proofErr w:type="spellEnd"/>
      <w:r w:rsidR="00BF0BCD">
        <w:rPr>
          <w:color w:val="25252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hostu</w:t>
      </w:r>
      <w:proofErr w:type="spellEnd"/>
      <w:r w:rsidR="00BF0BCD">
        <w:rPr>
          <w:color w:val="25252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pouze</w:t>
      </w:r>
      <w:proofErr w:type="spellEnd"/>
      <w:r w:rsidR="00BF0BCD">
        <w:rPr>
          <w:color w:val="25252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ubytování</w:t>
      </w:r>
      <w:proofErr w:type="spellEnd"/>
      <w:r w:rsidR="00BF0BCD">
        <w:rPr>
          <w:color w:val="252525"/>
          <w:sz w:val="24"/>
        </w:rPr>
        <w:t xml:space="preserve">, </w:t>
      </w:r>
      <w:proofErr w:type="spellStart"/>
      <w:r w:rsidR="00BF0BCD">
        <w:rPr>
          <w:color w:val="252525"/>
          <w:sz w:val="24"/>
        </w:rPr>
        <w:t>cestovné</w:t>
      </w:r>
      <w:proofErr w:type="spellEnd"/>
      <w:r w:rsidR="00BF0BCD">
        <w:rPr>
          <w:color w:val="252525"/>
          <w:sz w:val="24"/>
        </w:rPr>
        <w:t xml:space="preserve"> je </w:t>
      </w:r>
      <w:proofErr w:type="spellStart"/>
      <w:r w:rsidR="00BF0BCD">
        <w:rPr>
          <w:color w:val="252525"/>
          <w:sz w:val="24"/>
        </w:rPr>
        <w:t>hrazeno</w:t>
      </w:r>
      <w:proofErr w:type="spellEnd"/>
      <w:r w:rsidR="00BF0BCD">
        <w:rPr>
          <w:color w:val="25252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Fulbrightovou</w:t>
      </w:r>
      <w:proofErr w:type="spellEnd"/>
      <w:r w:rsidR="00BF0BCD">
        <w:rPr>
          <w:color w:val="252525"/>
          <w:spacing w:val="-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komisí</w:t>
      </w:r>
      <w:proofErr w:type="spellEnd"/>
      <w:r w:rsidR="00BF0BCD">
        <w:rPr>
          <w:color w:val="252525"/>
          <w:sz w:val="24"/>
        </w:rPr>
        <w:t>.</w:t>
      </w:r>
    </w:p>
    <w:p w:rsidR="002303E9" w:rsidRDefault="002303E9">
      <w:pPr>
        <w:pStyle w:val="BodyText"/>
      </w:pPr>
    </w:p>
    <w:p w:rsidR="002303E9" w:rsidRDefault="00BF0BCD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right="115" w:hanging="180"/>
        <w:rPr>
          <w:sz w:val="24"/>
        </w:rPr>
      </w:pPr>
      <w:proofErr w:type="spellStart"/>
      <w:r>
        <w:rPr>
          <w:color w:val="252525"/>
          <w:sz w:val="24"/>
        </w:rPr>
        <w:t>Pokud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univerzita</w:t>
      </w:r>
      <w:proofErr w:type="spellEnd"/>
      <w:r>
        <w:rPr>
          <w:color w:val="252525"/>
          <w:sz w:val="24"/>
        </w:rPr>
        <w:t xml:space="preserve"> v ČR </w:t>
      </w:r>
      <w:proofErr w:type="spellStart"/>
      <w:proofErr w:type="gramStart"/>
      <w:r>
        <w:rPr>
          <w:color w:val="252525"/>
          <w:sz w:val="24"/>
        </w:rPr>
        <w:t>na</w:t>
      </w:r>
      <w:proofErr w:type="spellEnd"/>
      <w:proofErr w:type="gram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dobu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jednoho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dvou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semestrů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zájem</w:t>
      </w:r>
      <w:proofErr w:type="spellEnd"/>
      <w:r>
        <w:rPr>
          <w:color w:val="252525"/>
          <w:sz w:val="24"/>
        </w:rPr>
        <w:t xml:space="preserve"> o </w:t>
      </w:r>
      <w:proofErr w:type="spellStart"/>
      <w:r>
        <w:rPr>
          <w:b/>
          <w:color w:val="001F5F"/>
          <w:sz w:val="24"/>
        </w:rPr>
        <w:t>konkrétního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přednášejícího</w:t>
      </w:r>
      <w:proofErr w:type="spellEnd"/>
      <w:r>
        <w:rPr>
          <w:b/>
          <w:color w:val="001F5F"/>
          <w:sz w:val="24"/>
        </w:rPr>
        <w:t xml:space="preserve"> z USA</w:t>
      </w:r>
      <w:r>
        <w:rPr>
          <w:color w:val="001F5F"/>
          <w:sz w:val="24"/>
        </w:rPr>
        <w:t xml:space="preserve">, </w:t>
      </w:r>
      <w:proofErr w:type="spellStart"/>
      <w:r>
        <w:rPr>
          <w:color w:val="252525"/>
          <w:sz w:val="24"/>
        </w:rPr>
        <w:t>který</w:t>
      </w:r>
      <w:proofErr w:type="spellEnd"/>
      <w:r>
        <w:rPr>
          <w:color w:val="252525"/>
          <w:sz w:val="24"/>
        </w:rPr>
        <w:t xml:space="preserve"> by </w:t>
      </w:r>
      <w:proofErr w:type="spellStart"/>
      <w:r>
        <w:rPr>
          <w:color w:val="252525"/>
          <w:sz w:val="24"/>
        </w:rPr>
        <w:t>byl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ochoten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schopen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jejímu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zájmu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vyhovět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musí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tento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americký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zájemce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včas</w:t>
      </w:r>
      <w:proofErr w:type="spellEnd"/>
      <w:r>
        <w:rPr>
          <w:color w:val="252525"/>
          <w:sz w:val="24"/>
        </w:rPr>
        <w:t xml:space="preserve"> o </w:t>
      </w:r>
      <w:proofErr w:type="spellStart"/>
      <w:r>
        <w:rPr>
          <w:color w:val="252525"/>
          <w:sz w:val="24"/>
        </w:rPr>
        <w:t>Fulbrightovo</w:t>
      </w:r>
      <w:proofErr w:type="spellEnd"/>
      <w:r>
        <w:rPr>
          <w:color w:val="252525"/>
          <w:sz w:val="24"/>
        </w:rPr>
        <w:t xml:space="preserve"> stipendium </w:t>
      </w:r>
      <w:proofErr w:type="spellStart"/>
      <w:r>
        <w:rPr>
          <w:color w:val="252525"/>
          <w:sz w:val="24"/>
        </w:rPr>
        <w:t>požádat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Uzávěrky</w:t>
      </w:r>
      <w:proofErr w:type="spellEnd"/>
      <w:r>
        <w:rPr>
          <w:color w:val="252525"/>
          <w:sz w:val="24"/>
        </w:rPr>
        <w:t xml:space="preserve"> pro </w:t>
      </w:r>
      <w:proofErr w:type="spellStart"/>
      <w:r>
        <w:rPr>
          <w:color w:val="252525"/>
          <w:sz w:val="24"/>
        </w:rPr>
        <w:t>americké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vědce</w:t>
      </w:r>
      <w:proofErr w:type="spellEnd"/>
      <w:r>
        <w:rPr>
          <w:color w:val="252525"/>
          <w:sz w:val="24"/>
        </w:rPr>
        <w:t xml:space="preserve">  a</w:t>
      </w:r>
      <w:proofErr w:type="gram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přednášející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r>
        <w:rPr>
          <w:b/>
          <w:color w:val="252525"/>
          <w:sz w:val="24"/>
        </w:rPr>
        <w:t xml:space="preserve">15. </w:t>
      </w:r>
      <w:proofErr w:type="spellStart"/>
      <w:proofErr w:type="gramStart"/>
      <w:r>
        <w:rPr>
          <w:b/>
          <w:color w:val="252525"/>
          <w:sz w:val="24"/>
        </w:rPr>
        <w:t>září</w:t>
      </w:r>
      <w:proofErr w:type="spellEnd"/>
      <w:proofErr w:type="gram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následující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akademický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rok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Podrobnosti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na</w:t>
      </w:r>
      <w:proofErr w:type="spellEnd"/>
      <w:proofErr w:type="gramEnd"/>
      <w:r>
        <w:rPr>
          <w:color w:val="252525"/>
          <w:sz w:val="24"/>
        </w:rPr>
        <w:t xml:space="preserve">: </w:t>
      </w:r>
      <w:hyperlink r:id="rId23">
        <w:r>
          <w:rPr>
            <w:b/>
            <w:color w:val="0000FF"/>
            <w:sz w:val="24"/>
            <w:u w:val="single" w:color="0000FF"/>
          </w:rPr>
          <w:t>http://www.cies.org/us_scholars/us_awards/</w:t>
        </w:r>
        <w:r>
          <w:rPr>
            <w:b/>
            <w:color w:val="0000FF"/>
            <w:spacing w:val="-13"/>
            <w:sz w:val="24"/>
            <w:u w:val="single" w:color="0000FF"/>
          </w:rPr>
          <w:t xml:space="preserve"> </w:t>
        </w:r>
      </w:hyperlink>
      <w:r>
        <w:rPr>
          <w:color w:val="252525"/>
          <w:sz w:val="24"/>
        </w:rPr>
        <w:t>.</w:t>
      </w:r>
    </w:p>
    <w:p w:rsidR="002303E9" w:rsidRDefault="002303E9">
      <w:pPr>
        <w:pStyle w:val="BodyText"/>
        <w:spacing w:before="9"/>
        <w:rPr>
          <w:sz w:val="19"/>
        </w:rPr>
      </w:pPr>
    </w:p>
    <w:p w:rsidR="002303E9" w:rsidRDefault="00BF0BCD">
      <w:pPr>
        <w:pStyle w:val="ListParagraph"/>
        <w:numPr>
          <w:ilvl w:val="0"/>
          <w:numId w:val="1"/>
        </w:numPr>
        <w:tabs>
          <w:tab w:val="left" w:pos="822"/>
        </w:tabs>
        <w:spacing w:before="51"/>
        <w:ind w:right="115" w:hanging="180"/>
        <w:jc w:val="both"/>
        <w:rPr>
          <w:b/>
          <w:color w:val="252525"/>
          <w:sz w:val="24"/>
        </w:rPr>
      </w:pPr>
      <w:proofErr w:type="spellStart"/>
      <w:r>
        <w:rPr>
          <w:color w:val="252525"/>
          <w:sz w:val="24"/>
        </w:rPr>
        <w:t>Vedle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výše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uvedeného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dlouhodobého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stipendijního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programu</w:t>
      </w:r>
      <w:proofErr w:type="spellEnd"/>
      <w:r>
        <w:rPr>
          <w:color w:val="252525"/>
          <w:sz w:val="24"/>
        </w:rPr>
        <w:t xml:space="preserve"> pro </w:t>
      </w:r>
      <w:proofErr w:type="spellStart"/>
      <w:r>
        <w:rPr>
          <w:color w:val="252525"/>
          <w:sz w:val="24"/>
        </w:rPr>
        <w:t>americké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přednášející</w:t>
      </w:r>
      <w:proofErr w:type="spellEnd"/>
      <w:r>
        <w:rPr>
          <w:color w:val="252525"/>
          <w:sz w:val="24"/>
        </w:rPr>
        <w:t xml:space="preserve"> je </w:t>
      </w:r>
      <w:proofErr w:type="spellStart"/>
      <w:r>
        <w:rPr>
          <w:color w:val="252525"/>
          <w:sz w:val="24"/>
        </w:rPr>
        <w:t>možné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využít</w:t>
      </w:r>
      <w:proofErr w:type="spellEnd"/>
      <w:r>
        <w:rPr>
          <w:color w:val="252525"/>
          <w:sz w:val="24"/>
        </w:rPr>
        <w:t xml:space="preserve"> </w:t>
      </w:r>
      <w:r>
        <w:rPr>
          <w:b/>
          <w:color w:val="001F5F"/>
          <w:sz w:val="24"/>
        </w:rPr>
        <w:t xml:space="preserve">Fulbright Specialist Program </w:t>
      </w:r>
      <w:r>
        <w:rPr>
          <w:color w:val="252525"/>
          <w:sz w:val="24"/>
        </w:rPr>
        <w:t xml:space="preserve">pro </w:t>
      </w:r>
      <w:proofErr w:type="spellStart"/>
      <w:r>
        <w:rPr>
          <w:color w:val="252525"/>
          <w:sz w:val="24"/>
        </w:rPr>
        <w:t>krátkodobé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hostování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specialisty</w:t>
      </w:r>
      <w:proofErr w:type="spellEnd"/>
      <w:r>
        <w:rPr>
          <w:color w:val="252525"/>
          <w:sz w:val="24"/>
        </w:rPr>
        <w:t xml:space="preserve"> z USA (v </w:t>
      </w:r>
      <w:proofErr w:type="spellStart"/>
      <w:r>
        <w:rPr>
          <w:color w:val="252525"/>
          <w:sz w:val="24"/>
        </w:rPr>
        <w:t>rozsahu</w:t>
      </w:r>
      <w:proofErr w:type="spellEnd"/>
      <w:r>
        <w:rPr>
          <w:color w:val="252525"/>
          <w:sz w:val="24"/>
        </w:rPr>
        <w:t xml:space="preserve"> 2 </w:t>
      </w:r>
      <w:proofErr w:type="spellStart"/>
      <w:r>
        <w:rPr>
          <w:color w:val="252525"/>
          <w:sz w:val="24"/>
        </w:rPr>
        <w:t>až</w:t>
      </w:r>
      <w:proofErr w:type="spellEnd"/>
      <w:r>
        <w:rPr>
          <w:color w:val="252525"/>
          <w:sz w:val="24"/>
        </w:rPr>
        <w:t xml:space="preserve"> 6 </w:t>
      </w:r>
      <w:proofErr w:type="spellStart"/>
      <w:r>
        <w:rPr>
          <w:color w:val="252525"/>
          <w:sz w:val="24"/>
        </w:rPr>
        <w:t>týdnů</w:t>
      </w:r>
      <w:proofErr w:type="spellEnd"/>
      <w:r>
        <w:rPr>
          <w:color w:val="252525"/>
          <w:sz w:val="24"/>
        </w:rPr>
        <w:t xml:space="preserve">) v </w:t>
      </w:r>
      <w:proofErr w:type="spellStart"/>
      <w:r>
        <w:rPr>
          <w:color w:val="252525"/>
          <w:sz w:val="24"/>
        </w:rPr>
        <w:t>oborech</w:t>
      </w:r>
      <w:proofErr w:type="spellEnd"/>
      <w:r>
        <w:rPr>
          <w:color w:val="252525"/>
          <w:sz w:val="24"/>
        </w:rPr>
        <w:t xml:space="preserve"> (</w:t>
      </w:r>
      <w:proofErr w:type="spellStart"/>
      <w:r>
        <w:rPr>
          <w:color w:val="252525"/>
          <w:sz w:val="24"/>
        </w:rPr>
        <w:t>nikoliv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vylučně</w:t>
      </w:r>
      <w:proofErr w:type="spellEnd"/>
      <w:r>
        <w:rPr>
          <w:color w:val="252525"/>
          <w:sz w:val="24"/>
        </w:rPr>
        <w:t xml:space="preserve">): </w:t>
      </w:r>
      <w:proofErr w:type="spellStart"/>
      <w:r>
        <w:rPr>
          <w:color w:val="252525"/>
          <w:sz w:val="24"/>
        </w:rPr>
        <w:t>americká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studia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antropologie</w:t>
      </w:r>
      <w:proofErr w:type="spellEnd"/>
      <w:r>
        <w:rPr>
          <w:color w:val="252525"/>
          <w:sz w:val="24"/>
        </w:rPr>
        <w:t>/</w:t>
      </w:r>
      <w:proofErr w:type="spellStart"/>
      <w:r>
        <w:rPr>
          <w:color w:val="252525"/>
          <w:sz w:val="24"/>
        </w:rPr>
        <w:t>archeologie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biologie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ekonomie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fyzika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chemie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informační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technologie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knihovnictví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matematika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mediace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řešení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konfliktů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městské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plánování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ochrana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zdraví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ochrana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životního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prostředí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pedagogika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podnikový</w:t>
      </w:r>
      <w:proofErr w:type="spellEnd"/>
      <w:r>
        <w:rPr>
          <w:color w:val="252525"/>
          <w:sz w:val="24"/>
        </w:rPr>
        <w:t xml:space="preserve"> management, </w:t>
      </w:r>
      <w:proofErr w:type="spellStart"/>
      <w:r>
        <w:rPr>
          <w:color w:val="252525"/>
          <w:sz w:val="24"/>
        </w:rPr>
        <w:t>politologie</w:t>
      </w:r>
      <w:proofErr w:type="spellEnd"/>
      <w:r>
        <w:rPr>
          <w:color w:val="252525"/>
          <w:sz w:val="24"/>
        </w:rPr>
        <w:t>/</w:t>
      </w:r>
      <w:proofErr w:type="spellStart"/>
      <w:r>
        <w:rPr>
          <w:color w:val="252525"/>
          <w:sz w:val="24"/>
        </w:rPr>
        <w:t>veřejná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správa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právo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sociologie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sociální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práce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technické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vědy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zemědělství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žurnalistika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komunikace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Podmínka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detaily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programu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hyperlink r:id="rId24">
        <w:r>
          <w:rPr>
            <w:b/>
            <w:color w:val="0000FF"/>
            <w:sz w:val="24"/>
            <w:u w:val="single" w:color="0000FF"/>
          </w:rPr>
          <w:t>https://www.fulbright.cz/pro-skoly-a-univerzity/hostovani-americkych-akademiku/</w:t>
        </w:r>
      </w:hyperlink>
    </w:p>
    <w:p w:rsidR="002303E9" w:rsidRDefault="00BF0BCD">
      <w:pPr>
        <w:pStyle w:val="BodyText"/>
        <w:ind w:left="293" w:right="116"/>
        <w:jc w:val="both"/>
        <w:rPr>
          <w:b/>
        </w:rPr>
      </w:pPr>
      <w:proofErr w:type="spellStart"/>
      <w:r>
        <w:rPr>
          <w:color w:val="252525"/>
        </w:rPr>
        <w:t>Hostitelské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pracoviště</w:t>
      </w:r>
      <w:proofErr w:type="spellEnd"/>
      <w:r>
        <w:rPr>
          <w:color w:val="252525"/>
        </w:rPr>
        <w:t xml:space="preserve"> v ČR </w:t>
      </w:r>
      <w:proofErr w:type="spellStart"/>
      <w:r>
        <w:rPr>
          <w:color w:val="252525"/>
        </w:rPr>
        <w:t>hradí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svému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hostu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ubytování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stravování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případně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místní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dopravu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Honorář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náklady</w:t>
      </w:r>
      <w:proofErr w:type="spellEnd"/>
      <w:r>
        <w:rPr>
          <w:color w:val="252525"/>
        </w:rPr>
        <w:t xml:space="preserve"> </w:t>
      </w:r>
      <w:proofErr w:type="spellStart"/>
      <w:proofErr w:type="gramStart"/>
      <w:r>
        <w:rPr>
          <w:color w:val="252525"/>
        </w:rPr>
        <w:t>na</w:t>
      </w:r>
      <w:proofErr w:type="spellEnd"/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cestovné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tedy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především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letenky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hradí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americká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Tento</w:t>
      </w:r>
      <w:proofErr w:type="spellEnd"/>
      <w:r>
        <w:rPr>
          <w:color w:val="252525"/>
        </w:rPr>
        <w:t xml:space="preserve"> program je </w:t>
      </w:r>
      <w:proofErr w:type="spellStart"/>
      <w:r>
        <w:rPr>
          <w:color w:val="252525"/>
        </w:rPr>
        <w:t>mimořádně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vhodný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</w:rPr>
        <w:t xml:space="preserve">  pro  </w:t>
      </w:r>
      <w:proofErr w:type="spellStart"/>
      <w:r>
        <w:rPr>
          <w:color w:val="252525"/>
        </w:rPr>
        <w:t>navázání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nových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kontaktů</w:t>
      </w:r>
      <w:proofErr w:type="spellEnd"/>
      <w:r>
        <w:rPr>
          <w:color w:val="252525"/>
        </w:rPr>
        <w:t xml:space="preserve">  v </w:t>
      </w:r>
      <w:proofErr w:type="spellStart"/>
      <w:r>
        <w:rPr>
          <w:color w:val="252525"/>
        </w:rPr>
        <w:t>oborech</w:t>
      </w:r>
      <w:proofErr w:type="spellEnd"/>
      <w:r>
        <w:rPr>
          <w:color w:val="252525"/>
        </w:rPr>
        <w:t xml:space="preserve">  a 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pracovištích</w:t>
      </w:r>
      <w:proofErr w:type="spellEnd"/>
      <w:r>
        <w:rPr>
          <w:color w:val="252525"/>
        </w:rPr>
        <w:t xml:space="preserve">,  </w:t>
      </w:r>
      <w:proofErr w:type="spellStart"/>
      <w:r>
        <w:rPr>
          <w:color w:val="252525"/>
        </w:rPr>
        <w:t>kde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tomu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dosud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nebyla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příležitost</w:t>
      </w:r>
      <w:proofErr w:type="spellEnd"/>
      <w:r>
        <w:rPr>
          <w:color w:val="252525"/>
        </w:rPr>
        <w:t xml:space="preserve">. Program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určen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individuální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spolupráci</w:t>
      </w:r>
      <w:proofErr w:type="spellEnd"/>
      <w:r>
        <w:rPr>
          <w:color w:val="252525"/>
        </w:rPr>
        <w:t xml:space="preserve"> </w:t>
      </w:r>
      <w:proofErr w:type="spellStart"/>
      <w:proofErr w:type="gramStart"/>
      <w:r>
        <w:rPr>
          <w:color w:val="252525"/>
        </w:rPr>
        <w:t>na</w:t>
      </w:r>
      <w:proofErr w:type="spellEnd"/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výzkumných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projektech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Lze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požádat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jmenovitě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určitého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odborníka</w:t>
      </w:r>
      <w:proofErr w:type="spellEnd"/>
      <w:r>
        <w:rPr>
          <w:color w:val="252525"/>
        </w:rPr>
        <w:t xml:space="preserve"> z USA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obecně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zástupce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určitého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oboru</w:t>
      </w:r>
      <w:proofErr w:type="spellEnd"/>
      <w:r>
        <w:rPr>
          <w:color w:val="252525"/>
        </w:rPr>
        <w:t xml:space="preserve">. </w:t>
      </w:r>
      <w:proofErr w:type="spellStart"/>
      <w:r>
        <w:rPr>
          <w:b/>
          <w:color w:val="252525"/>
        </w:rPr>
        <w:t>Uzávěrka</w:t>
      </w:r>
      <w:proofErr w:type="spellEnd"/>
      <w:r>
        <w:rPr>
          <w:b/>
          <w:color w:val="252525"/>
        </w:rPr>
        <w:t xml:space="preserve"> </w:t>
      </w:r>
      <w:proofErr w:type="spellStart"/>
      <w:r>
        <w:rPr>
          <w:color w:val="252525"/>
        </w:rPr>
        <w:t>přihlášek</w:t>
      </w:r>
      <w:proofErr w:type="spellEnd"/>
      <w:r>
        <w:rPr>
          <w:color w:val="252525"/>
        </w:rPr>
        <w:t xml:space="preserve"> je </w:t>
      </w:r>
      <w:r>
        <w:rPr>
          <w:b/>
          <w:color w:val="252525"/>
        </w:rPr>
        <w:t xml:space="preserve">30. </w:t>
      </w:r>
      <w:proofErr w:type="spellStart"/>
      <w:proofErr w:type="gramStart"/>
      <w:r>
        <w:rPr>
          <w:b/>
          <w:color w:val="252525"/>
        </w:rPr>
        <w:t>září</w:t>
      </w:r>
      <w:proofErr w:type="spellEnd"/>
      <w:proofErr w:type="gramEnd"/>
      <w:r>
        <w:rPr>
          <w:b/>
          <w:color w:val="252525"/>
        </w:rPr>
        <w:t xml:space="preserve"> 2023 </w:t>
      </w:r>
      <w:proofErr w:type="spellStart"/>
      <w:r>
        <w:rPr>
          <w:b/>
          <w:color w:val="252525"/>
        </w:rPr>
        <w:t>na</w:t>
      </w:r>
      <w:proofErr w:type="spellEnd"/>
      <w:r>
        <w:rPr>
          <w:b/>
          <w:color w:val="252525"/>
        </w:rPr>
        <w:t xml:space="preserve"> </w:t>
      </w:r>
      <w:proofErr w:type="spellStart"/>
      <w:r>
        <w:rPr>
          <w:b/>
          <w:color w:val="252525"/>
        </w:rPr>
        <w:t>pobyty</w:t>
      </w:r>
      <w:proofErr w:type="spellEnd"/>
      <w:r>
        <w:rPr>
          <w:b/>
          <w:color w:val="252525"/>
        </w:rPr>
        <w:t xml:space="preserve"> v </w:t>
      </w:r>
      <w:proofErr w:type="spellStart"/>
      <w:r>
        <w:rPr>
          <w:b/>
          <w:color w:val="252525"/>
        </w:rPr>
        <w:t>roce</w:t>
      </w:r>
      <w:proofErr w:type="spellEnd"/>
      <w:r>
        <w:rPr>
          <w:b/>
          <w:color w:val="252525"/>
        </w:rPr>
        <w:t xml:space="preserve"> 2024.</w:t>
      </w:r>
    </w:p>
    <w:sectPr w:rsidR="002303E9">
      <w:pgSz w:w="11910" w:h="16840"/>
      <w:pgMar w:top="1840" w:right="900" w:bottom="660" w:left="1020" w:header="425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84F" w:rsidRDefault="00BF0BCD">
      <w:r>
        <w:separator/>
      </w:r>
    </w:p>
  </w:endnote>
  <w:endnote w:type="continuationSeparator" w:id="0">
    <w:p w:rsidR="00AF184F" w:rsidRDefault="00BF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E9" w:rsidRDefault="00BF0BCD">
    <w:pPr>
      <w:pStyle w:val="Body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2252345</wp:posOffset>
              </wp:positionH>
              <wp:positionV relativeFrom="page">
                <wp:posOffset>10257790</wp:posOffset>
              </wp:positionV>
              <wp:extent cx="3123565" cy="15367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35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3E9" w:rsidRDefault="00BF0BC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006FC0"/>
                              <w:sz w:val="18"/>
                            </w:rPr>
                            <w:t xml:space="preserve">fulbright.cz,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6FC0"/>
                              <w:sz w:val="18"/>
                            </w:rPr>
                            <w:t>Karmelitská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6FC0"/>
                              <w:sz w:val="18"/>
                            </w:rPr>
                            <w:t xml:space="preserve"> 17, 118 00 Praha 1,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6FC0"/>
                              <w:sz w:val="18"/>
                            </w:rPr>
                            <w:t>Ćeská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6FC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6FC0"/>
                              <w:sz w:val="18"/>
                            </w:rPr>
                            <w:t>republika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35pt;margin-top:807.7pt;width:245.9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" filled="f" stroked="f">
              <v:textbox inset="0,0,0,0">
                <w:txbxContent>
                  <w:p w:rsidR="002303E9" w:rsidRDefault="00BF0BCD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006FC0"/>
                        <w:sz w:val="18"/>
                      </w:rPr>
                      <w:t>fulbright.cz, Karmelitská 17, 118 00 Praha 1, Ćeská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84F" w:rsidRDefault="00BF0BCD">
      <w:r>
        <w:separator/>
      </w:r>
    </w:p>
  </w:footnote>
  <w:footnote w:type="continuationSeparator" w:id="0">
    <w:p w:rsidR="00AF184F" w:rsidRDefault="00BF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E9" w:rsidRDefault="00BF0BCD">
    <w:pPr>
      <w:pStyle w:val="Body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269874</wp:posOffset>
          </wp:positionV>
          <wp:extent cx="3047999" cy="8991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7999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FAF"/>
    <w:multiLevelType w:val="hybridMultilevel"/>
    <w:tmpl w:val="C2C48DAA"/>
    <w:lvl w:ilvl="0" w:tplc="1D325ECE">
      <w:start w:val="20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9DF4047C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7B8051CC">
      <w:numFmt w:val="bullet"/>
      <w:lvlText w:val="•"/>
      <w:lvlJc w:val="left"/>
      <w:pPr>
        <w:ind w:left="2410" w:hanging="360"/>
      </w:pPr>
      <w:rPr>
        <w:rFonts w:hint="default"/>
      </w:rPr>
    </w:lvl>
    <w:lvl w:ilvl="3" w:tplc="9702C5B2"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C1C6555A">
      <w:numFmt w:val="bullet"/>
      <w:lvlText w:val="•"/>
      <w:lvlJc w:val="left"/>
      <w:pPr>
        <w:ind w:left="4311" w:hanging="360"/>
      </w:pPr>
      <w:rPr>
        <w:rFonts w:hint="default"/>
      </w:rPr>
    </w:lvl>
    <w:lvl w:ilvl="5" w:tplc="E8C68E10">
      <w:numFmt w:val="bullet"/>
      <w:lvlText w:val="•"/>
      <w:lvlJc w:val="left"/>
      <w:pPr>
        <w:ind w:left="5262" w:hanging="360"/>
      </w:pPr>
      <w:rPr>
        <w:rFonts w:hint="default"/>
      </w:rPr>
    </w:lvl>
    <w:lvl w:ilvl="6" w:tplc="7BAC0676">
      <w:numFmt w:val="bullet"/>
      <w:lvlText w:val="•"/>
      <w:lvlJc w:val="left"/>
      <w:pPr>
        <w:ind w:left="6212" w:hanging="360"/>
      </w:pPr>
      <w:rPr>
        <w:rFonts w:hint="default"/>
      </w:rPr>
    </w:lvl>
    <w:lvl w:ilvl="7" w:tplc="353EF680">
      <w:numFmt w:val="bullet"/>
      <w:lvlText w:val="•"/>
      <w:lvlJc w:val="left"/>
      <w:pPr>
        <w:ind w:left="7163" w:hanging="360"/>
      </w:pPr>
      <w:rPr>
        <w:rFonts w:hint="default"/>
      </w:rPr>
    </w:lvl>
    <w:lvl w:ilvl="8" w:tplc="211C8524">
      <w:numFmt w:val="bullet"/>
      <w:lvlText w:val="•"/>
      <w:lvlJc w:val="left"/>
      <w:pPr>
        <w:ind w:left="8114" w:hanging="360"/>
      </w:pPr>
      <w:rPr>
        <w:rFonts w:hint="default"/>
      </w:rPr>
    </w:lvl>
  </w:abstractNum>
  <w:abstractNum w:abstractNumId="1" w15:restartNumberingAfterBreak="0">
    <w:nsid w:val="0F431DF8"/>
    <w:multiLevelType w:val="hybridMultilevel"/>
    <w:tmpl w:val="CFEAEBA8"/>
    <w:lvl w:ilvl="0" w:tplc="132E357E">
      <w:start w:val="1"/>
      <w:numFmt w:val="decimal"/>
      <w:lvlText w:val="%1."/>
      <w:lvlJc w:val="left"/>
      <w:pPr>
        <w:ind w:left="756" w:hanging="361"/>
        <w:jc w:val="right"/>
      </w:pPr>
      <w:rPr>
        <w:rFonts w:hint="default"/>
        <w:w w:val="99"/>
      </w:rPr>
    </w:lvl>
    <w:lvl w:ilvl="1" w:tplc="AD4A8640">
      <w:start w:val="1"/>
      <w:numFmt w:val="upperLetter"/>
      <w:lvlText w:val="%2."/>
      <w:lvlJc w:val="left"/>
      <w:pPr>
        <w:ind w:left="1529" w:hanging="337"/>
        <w:jc w:val="left"/>
      </w:pPr>
      <w:rPr>
        <w:rFonts w:ascii="Calibri" w:eastAsia="Calibri" w:hAnsi="Calibri" w:cs="Calibri" w:hint="default"/>
        <w:color w:val="252525"/>
        <w:spacing w:val="-49"/>
        <w:w w:val="99"/>
        <w:sz w:val="24"/>
        <w:szCs w:val="24"/>
      </w:rPr>
    </w:lvl>
    <w:lvl w:ilvl="2" w:tplc="B080C40E">
      <w:numFmt w:val="bullet"/>
      <w:lvlText w:val="•"/>
      <w:lvlJc w:val="left"/>
      <w:pPr>
        <w:ind w:left="2462" w:hanging="337"/>
      </w:pPr>
      <w:rPr>
        <w:rFonts w:hint="default"/>
      </w:rPr>
    </w:lvl>
    <w:lvl w:ilvl="3" w:tplc="F8E63242">
      <w:numFmt w:val="bullet"/>
      <w:lvlText w:val="•"/>
      <w:lvlJc w:val="left"/>
      <w:pPr>
        <w:ind w:left="3405" w:hanging="337"/>
      </w:pPr>
      <w:rPr>
        <w:rFonts w:hint="default"/>
      </w:rPr>
    </w:lvl>
    <w:lvl w:ilvl="4" w:tplc="7B92F0A0">
      <w:numFmt w:val="bullet"/>
      <w:lvlText w:val="•"/>
      <w:lvlJc w:val="left"/>
      <w:pPr>
        <w:ind w:left="4348" w:hanging="337"/>
      </w:pPr>
      <w:rPr>
        <w:rFonts w:hint="default"/>
      </w:rPr>
    </w:lvl>
    <w:lvl w:ilvl="5" w:tplc="DFC05794">
      <w:numFmt w:val="bullet"/>
      <w:lvlText w:val="•"/>
      <w:lvlJc w:val="left"/>
      <w:pPr>
        <w:ind w:left="5291" w:hanging="337"/>
      </w:pPr>
      <w:rPr>
        <w:rFonts w:hint="default"/>
      </w:rPr>
    </w:lvl>
    <w:lvl w:ilvl="6" w:tplc="343C2DAC">
      <w:numFmt w:val="bullet"/>
      <w:lvlText w:val="•"/>
      <w:lvlJc w:val="left"/>
      <w:pPr>
        <w:ind w:left="6234" w:hanging="337"/>
      </w:pPr>
      <w:rPr>
        <w:rFonts w:hint="default"/>
      </w:rPr>
    </w:lvl>
    <w:lvl w:ilvl="7" w:tplc="705CEBDC">
      <w:numFmt w:val="bullet"/>
      <w:lvlText w:val="•"/>
      <w:lvlJc w:val="left"/>
      <w:pPr>
        <w:ind w:left="7177" w:hanging="337"/>
      </w:pPr>
      <w:rPr>
        <w:rFonts w:hint="default"/>
      </w:rPr>
    </w:lvl>
    <w:lvl w:ilvl="8" w:tplc="0198A750">
      <w:numFmt w:val="bullet"/>
      <w:lvlText w:val="•"/>
      <w:lvlJc w:val="left"/>
      <w:pPr>
        <w:ind w:left="8120" w:hanging="337"/>
      </w:pPr>
      <w:rPr>
        <w:rFonts w:hint="default"/>
      </w:rPr>
    </w:lvl>
  </w:abstractNum>
  <w:abstractNum w:abstractNumId="2" w15:restartNumberingAfterBreak="0">
    <w:nsid w:val="70431AB0"/>
    <w:multiLevelType w:val="hybridMultilevel"/>
    <w:tmpl w:val="2BE8C86A"/>
    <w:lvl w:ilvl="0" w:tplc="36E6788A">
      <w:start w:val="1"/>
      <w:numFmt w:val="decimal"/>
      <w:lvlText w:val="%1."/>
      <w:lvlJc w:val="left"/>
      <w:pPr>
        <w:ind w:left="293" w:hanging="708"/>
        <w:jc w:val="left"/>
      </w:pPr>
      <w:rPr>
        <w:rFonts w:hint="default"/>
        <w:spacing w:val="-26"/>
        <w:w w:val="99"/>
      </w:rPr>
    </w:lvl>
    <w:lvl w:ilvl="1" w:tplc="A70CE1C0">
      <w:numFmt w:val="bullet"/>
      <w:lvlText w:val="•"/>
      <w:lvlJc w:val="left"/>
      <w:pPr>
        <w:ind w:left="1268" w:hanging="708"/>
      </w:pPr>
      <w:rPr>
        <w:rFonts w:hint="default"/>
      </w:rPr>
    </w:lvl>
    <w:lvl w:ilvl="2" w:tplc="043497FA">
      <w:numFmt w:val="bullet"/>
      <w:lvlText w:val="•"/>
      <w:lvlJc w:val="left"/>
      <w:pPr>
        <w:ind w:left="2237" w:hanging="708"/>
      </w:pPr>
      <w:rPr>
        <w:rFonts w:hint="default"/>
      </w:rPr>
    </w:lvl>
    <w:lvl w:ilvl="3" w:tplc="EF94ABC6">
      <w:numFmt w:val="bullet"/>
      <w:lvlText w:val="•"/>
      <w:lvlJc w:val="left"/>
      <w:pPr>
        <w:ind w:left="3205" w:hanging="708"/>
      </w:pPr>
      <w:rPr>
        <w:rFonts w:hint="default"/>
      </w:rPr>
    </w:lvl>
    <w:lvl w:ilvl="4" w:tplc="6FA6B2C0">
      <w:numFmt w:val="bullet"/>
      <w:lvlText w:val="•"/>
      <w:lvlJc w:val="left"/>
      <w:pPr>
        <w:ind w:left="4174" w:hanging="708"/>
      </w:pPr>
      <w:rPr>
        <w:rFonts w:hint="default"/>
      </w:rPr>
    </w:lvl>
    <w:lvl w:ilvl="5" w:tplc="F9DE4C1A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D8A86190">
      <w:numFmt w:val="bullet"/>
      <w:lvlText w:val="•"/>
      <w:lvlJc w:val="left"/>
      <w:pPr>
        <w:ind w:left="6111" w:hanging="708"/>
      </w:pPr>
      <w:rPr>
        <w:rFonts w:hint="default"/>
      </w:rPr>
    </w:lvl>
    <w:lvl w:ilvl="7" w:tplc="465EE9E0">
      <w:numFmt w:val="bullet"/>
      <w:lvlText w:val="•"/>
      <w:lvlJc w:val="left"/>
      <w:pPr>
        <w:ind w:left="7080" w:hanging="708"/>
      </w:pPr>
      <w:rPr>
        <w:rFonts w:hint="default"/>
      </w:rPr>
    </w:lvl>
    <w:lvl w:ilvl="8" w:tplc="B6FA35E6">
      <w:numFmt w:val="bullet"/>
      <w:lvlText w:val="•"/>
      <w:lvlJc w:val="left"/>
      <w:pPr>
        <w:ind w:left="8049" w:hanging="70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E9"/>
    <w:rsid w:val="002303E9"/>
    <w:rsid w:val="00354088"/>
    <w:rsid w:val="004C6E1D"/>
    <w:rsid w:val="005575CF"/>
    <w:rsid w:val="00604EF7"/>
    <w:rsid w:val="00AF184F"/>
    <w:rsid w:val="00B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85F5D"/>
  <w15:docId w15:val="{7B727371-ED32-450C-B0A1-3BE92F9C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30" w:right="758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6" w:right="11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bright.cz/stipendia/stipendium-pro-vedce-a-prednasejici/" TargetMode="External"/><Relationship Id="rId13" Type="http://schemas.openxmlformats.org/officeDocument/2006/relationships/hyperlink" Target="https://www.fulbright.cz/stipendia/fulbright-masarykovo-stipendium/" TargetMode="External"/><Relationship Id="rId18" Type="http://schemas.openxmlformats.org/officeDocument/2006/relationships/hyperlink" Target="https://www.fulbright.cz/webinare-ke-stipendiim-na-rok-2024-25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fulbright.cz/stipendiste-a-absolventi/soucasni-stipendiste/" TargetMode="External"/><Relationship Id="rId7" Type="http://schemas.openxmlformats.org/officeDocument/2006/relationships/hyperlink" Target="http://www.fulbright.cz/stipendia/stipendium-pro-postgradualni-studium/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fulbright.cz/stipendia/proshek-fulbrightovo-stipendium-pro-lekare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ulbright.cz/stipendia/fulbright-schumanovo-stipendium/" TargetMode="External"/><Relationship Id="rId20" Type="http://schemas.openxmlformats.org/officeDocument/2006/relationships/hyperlink" Target="https://www.instagram.com/czechfulbrigh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www.fulbright.cz/pro-skoly-a-univerzity/hostovani-americkych-akademik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ulbright.cz/stipendia/fulbrightovo-stipendium-pro-komunikaci-ve-vede/" TargetMode="External"/><Relationship Id="rId23" Type="http://schemas.openxmlformats.org/officeDocument/2006/relationships/hyperlink" Target="http://www.cies.org/us_scholars/us_awards/" TargetMode="External"/><Relationship Id="rId10" Type="http://schemas.openxmlformats.org/officeDocument/2006/relationships/hyperlink" Target="https://www.fulbright.cz/stipendia/stipendium-pro-profesni-odborniky/" TargetMode="External"/><Relationship Id="rId19" Type="http://schemas.openxmlformats.org/officeDocument/2006/relationships/hyperlink" Target="https://www.facebook.com/czechfulbrig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lbright.cz/stipendia/stipendium-pro-profesni-" TargetMode="External"/><Relationship Id="rId14" Type="http://schemas.openxmlformats.org/officeDocument/2006/relationships/hyperlink" Target="https://www.fulbright.cz/stipendia/fulbrightovo-stipendium-pro-komunikaci-ve-vede/" TargetMode="External"/><Relationship Id="rId22" Type="http://schemas.openxmlformats.org/officeDocument/2006/relationships/hyperlink" Target="https://www.fulbright.cz/pro-skoly-a-univerzity/hostovani-americkych-akademik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1465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Semancova</dc:creator>
  <cp:lastModifiedBy>Katerina Kloubova</cp:lastModifiedBy>
  <cp:revision>5</cp:revision>
  <dcterms:created xsi:type="dcterms:W3CDTF">2023-01-26T14:28:00Z</dcterms:created>
  <dcterms:modified xsi:type="dcterms:W3CDTF">2023-03-27T11:01:00Z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2023-01-26T00:00:00Z</vt:filetime>
  </property>
</Properties>
</file>